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4B" w:rsidRDefault="00A06B4B" w:rsidP="00A06B4B">
      <w:pPr>
        <w:jc w:val="center"/>
        <w:rPr>
          <w:b/>
        </w:rPr>
      </w:pPr>
      <w:r>
        <w:rPr>
          <w:b/>
        </w:rPr>
        <w:t>Anexo I</w:t>
      </w:r>
    </w:p>
    <w:p w:rsidR="00A06B4B" w:rsidRDefault="00A06B4B" w:rsidP="00A06B4B">
      <w:pPr>
        <w:spacing w:line="360" w:lineRule="auto"/>
        <w:ind w:left="720" w:hanging="720"/>
        <w:jc w:val="center"/>
        <w:rPr>
          <w:rFonts w:ascii="Calibri" w:hAnsi="Calibri" w:cs="Calibri"/>
        </w:rPr>
      </w:pPr>
    </w:p>
    <w:tbl>
      <w:tblPr>
        <w:tblStyle w:val="Estilo9"/>
        <w:tblpPr w:leftFromText="141" w:rightFromText="141" w:vertAnchor="text" w:tblpY="329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7587"/>
      </w:tblGrid>
      <w:tr w:rsidR="00A06B4B" w:rsidTr="000C7993">
        <w:trPr>
          <w:trHeight w:val="234"/>
        </w:trPr>
        <w:tc>
          <w:tcPr>
            <w:tcW w:w="1906" w:type="dxa"/>
          </w:tcPr>
          <w:p w:rsidR="00A06B4B" w:rsidRDefault="00A06B4B" w:rsidP="000C7993">
            <w:pPr>
              <w:spacing w:line="360" w:lineRule="auto"/>
              <w:ind w:left="843" w:firstLine="7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7587" w:type="dxa"/>
            <w:vAlign w:val="center"/>
          </w:tcPr>
          <w:p w:rsidR="00A06B4B" w:rsidRDefault="00A06B4B" w:rsidP="000C7993">
            <w:pPr>
              <w:spacing w:line="360" w:lineRule="auto"/>
              <w:ind w:left="843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A06B4B" w:rsidRDefault="00A06B4B" w:rsidP="000C7993">
            <w:pPr>
              <w:spacing w:line="360" w:lineRule="auto"/>
              <w:ind w:left="843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Propuesta de Semillero</w:t>
            </w:r>
          </w:p>
          <w:p w:rsidR="00A06B4B" w:rsidRDefault="00A06B4B" w:rsidP="000C7993">
            <w:pPr>
              <w:ind w:left="6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:rsidTr="000C7993">
        <w:trPr>
          <w:trHeight w:val="234"/>
        </w:trPr>
        <w:tc>
          <w:tcPr>
            <w:tcW w:w="1906" w:type="dxa"/>
            <w:vAlign w:val="center"/>
          </w:tcPr>
          <w:p w:rsidR="00A06B4B" w:rsidRDefault="00A06B4B" w:rsidP="000C7993">
            <w:pPr>
              <w:ind w:firstLine="7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Instituto</w:t>
            </w:r>
          </w:p>
          <w:p w:rsidR="00A06B4B" w:rsidRDefault="00A06B4B" w:rsidP="000C7993">
            <w:pPr>
              <w:ind w:left="660" w:firstLine="7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7" w:type="dxa"/>
          </w:tcPr>
          <w:p w:rsidR="00A06B4B" w:rsidRDefault="00A06B4B" w:rsidP="000C7993">
            <w:pPr>
              <w:ind w:left="66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Instituto Interdisciplinario de Estudios Constitucionales</w:t>
            </w:r>
          </w:p>
        </w:tc>
      </w:tr>
      <w:tr w:rsidR="00A06B4B" w:rsidTr="000C7993">
        <w:trPr>
          <w:trHeight w:val="234"/>
        </w:trPr>
        <w:tc>
          <w:tcPr>
            <w:tcW w:w="1906" w:type="dxa"/>
            <w:vAlign w:val="center"/>
          </w:tcPr>
          <w:p w:rsidR="00A06B4B" w:rsidRDefault="00A06B4B" w:rsidP="000C7993">
            <w:pPr>
              <w:ind w:firstLine="7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Núcleo</w:t>
            </w:r>
          </w:p>
          <w:p w:rsidR="00A06B4B" w:rsidRDefault="00A06B4B" w:rsidP="000C7993">
            <w:pPr>
              <w:ind w:left="660" w:firstLine="7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7" w:type="dxa"/>
          </w:tcPr>
          <w:p w:rsidR="00A06B4B" w:rsidRDefault="00A06B4B" w:rsidP="000C79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6B4B" w:rsidTr="000C7993">
        <w:trPr>
          <w:trHeight w:val="234"/>
        </w:trPr>
        <w:tc>
          <w:tcPr>
            <w:tcW w:w="1906" w:type="dxa"/>
            <w:vAlign w:val="center"/>
          </w:tcPr>
          <w:p w:rsidR="00A06B4B" w:rsidRDefault="00A06B4B" w:rsidP="000C7993">
            <w:pPr>
              <w:ind w:firstLine="7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Título del semillero</w:t>
            </w:r>
          </w:p>
        </w:tc>
        <w:tc>
          <w:tcPr>
            <w:tcW w:w="7587" w:type="dxa"/>
          </w:tcPr>
          <w:p w:rsidR="00A06B4B" w:rsidRDefault="00A06B4B" w:rsidP="000C7993">
            <w:pPr>
              <w:ind w:left="66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6B4B" w:rsidTr="000C7993">
        <w:trPr>
          <w:trHeight w:val="234"/>
        </w:trPr>
        <w:tc>
          <w:tcPr>
            <w:tcW w:w="1906" w:type="dxa"/>
            <w:vAlign w:val="center"/>
          </w:tcPr>
          <w:p w:rsidR="00A06B4B" w:rsidRDefault="00A06B4B" w:rsidP="000C7993">
            <w:pPr>
              <w:ind w:firstLine="7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Director/a</w:t>
            </w:r>
          </w:p>
          <w:p w:rsidR="00A06B4B" w:rsidRDefault="00A06B4B" w:rsidP="000C7993">
            <w:pPr>
              <w:ind w:firstLine="7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7" w:type="dxa"/>
          </w:tcPr>
          <w:p w:rsidR="00A06B4B" w:rsidRDefault="00A06B4B" w:rsidP="000C7993">
            <w:pPr>
              <w:ind w:left="66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6B4B" w:rsidTr="000C7993">
        <w:trPr>
          <w:trHeight w:val="234"/>
        </w:trPr>
        <w:tc>
          <w:tcPr>
            <w:tcW w:w="1906" w:type="dxa"/>
            <w:vAlign w:val="center"/>
          </w:tcPr>
          <w:p w:rsidR="00A06B4B" w:rsidRDefault="00A06B4B" w:rsidP="000C7993">
            <w:pPr>
              <w:ind w:left="1" w:firstLine="7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Responsables</w:t>
            </w:r>
          </w:p>
        </w:tc>
        <w:tc>
          <w:tcPr>
            <w:tcW w:w="7587" w:type="dxa"/>
          </w:tcPr>
          <w:p w:rsidR="00A06B4B" w:rsidRDefault="00A06B4B" w:rsidP="000C79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6B4B" w:rsidTr="000C7993">
        <w:trPr>
          <w:trHeight w:val="234"/>
        </w:trPr>
        <w:tc>
          <w:tcPr>
            <w:tcW w:w="1906" w:type="dxa"/>
          </w:tcPr>
          <w:p w:rsidR="00A06B4B" w:rsidRDefault="00A06B4B" w:rsidP="000C7993">
            <w:pPr>
              <w:ind w:firstLine="7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Día y horario de encuentro del semillero (frecuencia semanal)</w:t>
            </w:r>
          </w:p>
        </w:tc>
        <w:tc>
          <w:tcPr>
            <w:tcW w:w="7587" w:type="dxa"/>
            <w:vAlign w:val="center"/>
          </w:tcPr>
          <w:p w:rsidR="00A06B4B" w:rsidRDefault="00A06B4B" w:rsidP="000C7993">
            <w:pPr>
              <w:ind w:left="42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06B4B" w:rsidRDefault="00A06B4B" w:rsidP="00A06B4B">
      <w:pPr>
        <w:ind w:left="660"/>
        <w:jc w:val="center"/>
        <w:rPr>
          <w:rFonts w:ascii="Calibri" w:hAnsi="Calibri" w:cs="Calibri"/>
          <w:sz w:val="22"/>
          <w:szCs w:val="22"/>
        </w:rPr>
      </w:pPr>
    </w:p>
    <w:p w:rsidR="00A06B4B" w:rsidRDefault="00A06B4B" w:rsidP="00A06B4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Estilo8"/>
        <w:tblW w:w="943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A06B4B" w:rsidTr="000C7993">
        <w:tc>
          <w:tcPr>
            <w:tcW w:w="9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numPr>
                <w:ilvl w:val="0"/>
                <w:numId w:val="1"/>
              </w:numPr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Resumen de la propuesta de semillero (hasta 200 palabras)</w:t>
            </w:r>
          </w:p>
        </w:tc>
      </w:tr>
      <w:tr w:rsidR="00A06B4B" w:rsidTr="000C7993">
        <w:tc>
          <w:tcPr>
            <w:tcW w:w="9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before="100" w:line="276" w:lineRule="auto"/>
              <w:ind w:hanging="3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06B4B" w:rsidRDefault="00A06B4B" w:rsidP="00A06B4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Estilo7"/>
        <w:tblW w:w="943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A06B4B" w:rsidTr="000C7993">
        <w:tc>
          <w:tcPr>
            <w:tcW w:w="9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numPr>
                <w:ilvl w:val="0"/>
                <w:numId w:val="1"/>
              </w:numPr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Objetivos (hasta 500 palabras)</w:t>
            </w:r>
          </w:p>
        </w:tc>
      </w:tr>
      <w:tr w:rsidR="00A06B4B" w:rsidTr="000C7993">
        <w:tc>
          <w:tcPr>
            <w:tcW w:w="9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:rsidTr="000C7993">
        <w:tc>
          <w:tcPr>
            <w:tcW w:w="9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5.     Fundamentación de la propuesta (hasta 1500 palabras)</w:t>
            </w:r>
          </w:p>
        </w:tc>
      </w:tr>
      <w:tr w:rsidR="00A06B4B" w:rsidTr="000C7993">
        <w:tc>
          <w:tcPr>
            <w:tcW w:w="9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A06B4B" w:rsidRDefault="00A06B4B" w:rsidP="00A06B4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Estilo6"/>
        <w:tblW w:w="943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A06B4B" w:rsidTr="000C7993">
        <w:tc>
          <w:tcPr>
            <w:tcW w:w="9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Bibliografía de la fundamentación (formato APA)</w:t>
            </w:r>
          </w:p>
        </w:tc>
      </w:tr>
      <w:tr w:rsidR="00A06B4B" w:rsidTr="000C7993">
        <w:tc>
          <w:tcPr>
            <w:tcW w:w="9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before="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06B4B" w:rsidRDefault="00A06B4B" w:rsidP="00A06B4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Estilo5"/>
        <w:tblW w:w="943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A06B4B" w:rsidTr="000C7993">
        <w:tc>
          <w:tcPr>
            <w:tcW w:w="9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7.     Contenidos </w:t>
            </w:r>
            <w:r>
              <w:rPr>
                <w:rFonts w:ascii="Calibri" w:hAnsi="Calibri" w:cs="Calibri"/>
                <w:sz w:val="22"/>
                <w:szCs w:val="22"/>
              </w:rPr>
              <w:t>(organizados por unidades. No incluir unidades que no se reflejen en el cronograma)</w:t>
            </w:r>
          </w:p>
        </w:tc>
      </w:tr>
      <w:tr w:rsidR="00A06B4B" w:rsidTr="000C7993">
        <w:tc>
          <w:tcPr>
            <w:tcW w:w="9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06B4B" w:rsidRDefault="00A06B4B" w:rsidP="00A06B4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Estilo4"/>
        <w:tblW w:w="943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A06B4B" w:rsidTr="000C7993">
        <w:tc>
          <w:tcPr>
            <w:tcW w:w="9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8.      Bibliografía obligatoria </w:t>
            </w:r>
            <w:r>
              <w:rPr>
                <w:rFonts w:ascii="Calibri" w:hAnsi="Calibri" w:cs="Calibri"/>
                <w:sz w:val="22"/>
                <w:szCs w:val="22"/>
              </w:rPr>
              <w:t>(organizada por unidades. No incluir unidades que no se reflejen en el cronograma)</w:t>
            </w:r>
          </w:p>
        </w:tc>
      </w:tr>
      <w:tr w:rsidR="00A06B4B" w:rsidTr="000C7993">
        <w:tc>
          <w:tcPr>
            <w:tcW w:w="9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06B4B" w:rsidRDefault="00A06B4B" w:rsidP="00A06B4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Estilo3"/>
        <w:tblW w:w="943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A06B4B" w:rsidTr="000C7993">
        <w:tc>
          <w:tcPr>
            <w:tcW w:w="9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9.      Metodología de trabajo (hasta 1000 palabras)</w:t>
            </w:r>
          </w:p>
        </w:tc>
      </w:tr>
      <w:tr w:rsidR="00A06B4B" w:rsidTr="000C7993">
        <w:tc>
          <w:tcPr>
            <w:tcW w:w="9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06B4B" w:rsidRDefault="00A06B4B" w:rsidP="00A06B4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A06B4B" w:rsidRDefault="00A06B4B" w:rsidP="00A06B4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A06B4B" w:rsidRDefault="00A06B4B" w:rsidP="00A06B4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Estilo2"/>
        <w:tblW w:w="943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A06B4B" w:rsidTr="000C7993">
        <w:trPr>
          <w:trHeight w:val="129"/>
        </w:trPr>
        <w:tc>
          <w:tcPr>
            <w:tcW w:w="9430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10.    Cronograma de encuentros y actividades para desarrollar los contenidos</w:t>
            </w:r>
          </w:p>
        </w:tc>
      </w:tr>
    </w:tbl>
    <w:p w:rsidR="00A06B4B" w:rsidRDefault="00A06B4B" w:rsidP="00A06B4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Estilo1"/>
        <w:tblW w:w="943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7938"/>
      </w:tblGrid>
      <w:tr w:rsidR="00A06B4B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2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3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4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5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6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7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8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9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10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11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12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13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14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15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16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17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6B4B" w:rsidTr="000C7993">
        <w:trPr>
          <w:trHeight w:val="20"/>
        </w:trPr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 18</w:t>
            </w:r>
          </w:p>
        </w:tc>
        <w:tc>
          <w:tcPr>
            <w:tcW w:w="7938" w:type="dxa"/>
            <w:tcBorders>
              <w:left w:val="single" w:sz="12" w:space="0" w:color="000000"/>
              <w:right w:val="single" w:sz="12" w:space="0" w:color="000000"/>
            </w:tcBorders>
          </w:tcPr>
          <w:p w:rsidR="00A06B4B" w:rsidRDefault="00A06B4B" w:rsidP="000C799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06B4B" w:rsidRDefault="00A06B4B" w:rsidP="00A06B4B">
      <w:pPr>
        <w:jc w:val="center"/>
        <w:rPr>
          <w:rFonts w:ascii="Calibri" w:hAnsi="Calibri" w:cs="Calibri"/>
          <w:sz w:val="22"/>
          <w:szCs w:val="22"/>
        </w:rPr>
      </w:pPr>
    </w:p>
    <w:p w:rsidR="003B2E3F" w:rsidRDefault="003B2E3F">
      <w:bookmarkStart w:id="0" w:name="_GoBack"/>
      <w:bookmarkEnd w:id="0"/>
    </w:p>
    <w:sectPr w:rsidR="003B2E3F">
      <w:headerReference w:type="default" r:id="rId5"/>
      <w:pgSz w:w="11907" w:h="16839"/>
      <w:pgMar w:top="1417" w:right="850" w:bottom="1417" w:left="1701" w:header="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3F6" w:rsidRDefault="00A06B4B">
    <w:pPr>
      <w:widowControl/>
      <w:tabs>
        <w:tab w:val="center" w:pos="4252"/>
        <w:tab w:val="right" w:pos="8504"/>
      </w:tabs>
      <w:ind w:left="-142"/>
    </w:pPr>
    <w:r>
      <w:rPr>
        <w:noProof/>
        <w:lang w:val="es-AR"/>
      </w:rPr>
      <w:drawing>
        <wp:anchor distT="0" distB="0" distL="0" distR="0" simplePos="0" relativeHeight="251659264" behindDoc="0" locked="0" layoutInCell="1" allowOverlap="1" wp14:anchorId="587B2D5D" wp14:editId="08883D3A">
          <wp:simplePos x="0" y="0"/>
          <wp:positionH relativeFrom="column">
            <wp:posOffset>-257175</wp:posOffset>
          </wp:positionH>
          <wp:positionV relativeFrom="paragraph">
            <wp:posOffset>175895</wp:posOffset>
          </wp:positionV>
          <wp:extent cx="2207260" cy="71945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216"/>
    <w:multiLevelType w:val="multilevel"/>
    <w:tmpl w:val="76EEF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4B"/>
    <w:rsid w:val="003B2E3F"/>
    <w:rsid w:val="00A0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9525F-8D2D-4B30-A5EF-43B85A7C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9">
    <w:name w:val="Estilo9"/>
    <w:basedOn w:val="Tablanormal"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Estilo8">
    <w:name w:val="Estilo8"/>
    <w:basedOn w:val="Tablanormal"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Estilo7">
    <w:name w:val="Estilo7"/>
    <w:basedOn w:val="Tablanormal"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Estilo6">
    <w:name w:val="Estilo6"/>
    <w:basedOn w:val="Tablanormal"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Estilo5">
    <w:name w:val="Estilo5"/>
    <w:basedOn w:val="Tablanormal"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Estilo4">
    <w:name w:val="Estilo4"/>
    <w:basedOn w:val="Tablanormal"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Estilo3">
    <w:name w:val="Estilo3"/>
    <w:basedOn w:val="Tablanormal"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Estilo2">
    <w:name w:val="Estilo2"/>
    <w:basedOn w:val="Tablanormal"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Estilo1">
    <w:name w:val="Estilo1"/>
    <w:basedOn w:val="Tablanormal"/>
    <w:rsid w:val="00A06B4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Cortez</dc:creator>
  <cp:keywords/>
  <dc:description/>
  <cp:lastModifiedBy>Jorge Cortez</cp:lastModifiedBy>
  <cp:revision>1</cp:revision>
  <dcterms:created xsi:type="dcterms:W3CDTF">2025-03-20T18:08:00Z</dcterms:created>
  <dcterms:modified xsi:type="dcterms:W3CDTF">2025-03-20T18:08:00Z</dcterms:modified>
</cp:coreProperties>
</file>