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5ta.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8"/>
          <w:szCs w:val="28"/>
          <w:rtl w:val="0"/>
        </w:rPr>
        <w:t xml:space="preserve">Convocatoria a Proyectos de Investigación y Transferencia Tecnológica y Social (PITTS)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Rule="auto"/>
        <w:ind w:left="1" w:hanging="3"/>
        <w:jc w:val="center"/>
        <w:rPr>
          <w:rFonts w:ascii="Roboto" w:cs="Roboto" w:eastAsia="Roboto" w:hAnsi="Roboto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8"/>
          <w:szCs w:val="28"/>
          <w:rtl w:val="0"/>
        </w:rPr>
        <w:t xml:space="preserve">ANEXO B4: Detalle de la Participación del Demandante y/o Adoptante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hanging="2"/>
        <w:jc w:val="center"/>
        <w:rPr>
          <w:rFonts w:ascii="Roboto" w:cs="Roboto" w:eastAsia="Roboto" w:hAnsi="Roboto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00000"/>
          <w:sz w:val="24"/>
          <w:szCs w:val="24"/>
          <w:rtl w:val="0"/>
        </w:rPr>
        <w:t xml:space="preserve">(si es más de una, completar un documento para cada una)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hanging="2"/>
        <w:jc w:val="center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1"/>
        <w:tblGridChange w:id="0">
          <w:tblGrid>
            <w:gridCol w:w="915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5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Título del Proyecto (PITTS o PITTS-PAID)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6645"/>
              </w:tabs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ind w:hanging="2"/>
        <w:jc w:val="center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90"/>
        <w:gridCol w:w="5445"/>
        <w:tblGridChange w:id="0">
          <w:tblGrid>
            <w:gridCol w:w="3690"/>
            <w:gridCol w:w="5445"/>
          </w:tblGrid>
        </w:tblGridChange>
      </w:tblGrid>
      <w:tr>
        <w:trPr>
          <w:cantSplit w:val="0"/>
          <w:trHeight w:val="41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Datos de la Institución demandante/adoptante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Denominación o razón social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     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CUIT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Nombre y Apellido del/la Titular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Sector de la institución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Domicilio Actual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Localidad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Teléfono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Correo electrónico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60" w:before="60" w:line="240" w:lineRule="auto"/>
              <w:ind w:hanging="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hanging="2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35.0" w:type="dxa"/>
        <w:jc w:val="left"/>
        <w:tblInd w:w="-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90"/>
        <w:gridCol w:w="6045"/>
        <w:tblGridChange w:id="0">
          <w:tblGrid>
            <w:gridCol w:w="3090"/>
            <w:gridCol w:w="6045"/>
          </w:tblGrid>
        </w:tblGridChange>
      </w:tblGrid>
      <w:tr>
        <w:trPr>
          <w:cantSplit w:val="0"/>
          <w:trHeight w:val="4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Datos del responsable designado por el demandante/adoptante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Nombre y apellido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DNI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Teléfono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Cargo en la organización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4"/>
                <w:szCs w:val="24"/>
                <w:rtl w:val="0"/>
              </w:rPr>
              <w:t xml:space="preserve">Otros participantes del adoptante (no obligatorio)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57.0" w:type="dxa"/>
              <w:bottom w:w="0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60" w:before="60" w:line="240" w:lineRule="auto"/>
              <w:ind w:hanging="2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160" w:line="259" w:lineRule="auto"/>
        <w:ind w:hanging="2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61.0" w:type="dxa"/>
        <w:jc w:val="left"/>
        <w:tblInd w:w="-115.0" w:type="dxa"/>
        <w:tblLayout w:type="fixed"/>
        <w:tblLook w:val="0400"/>
      </w:tblPr>
      <w:tblGrid>
        <w:gridCol w:w="2820"/>
        <w:gridCol w:w="2820"/>
        <w:gridCol w:w="2821"/>
        <w:tblGridChange w:id="0">
          <w:tblGrid>
            <w:gridCol w:w="2820"/>
            <w:gridCol w:w="2820"/>
            <w:gridCol w:w="2821"/>
          </w:tblGrid>
        </w:tblGridChange>
      </w:tblGrid>
      <w:tr>
        <w:trPr>
          <w:cantSplit w:val="0"/>
          <w:trHeight w:val="81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Firma del Director/a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Aclaración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31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ind w:hanging="2"/>
              <w:jc w:val="center"/>
              <w:rPr>
                <w:rFonts w:ascii="Roboto" w:cs="Roboto" w:eastAsia="Roboto" w:hAnsi="Roboto"/>
                <w:b w:val="1"/>
                <w:bCs w:val="1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DNI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Title"/>
        <w:spacing w:after="0" w:before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Title"/>
        <w:spacing w:after="0" w:before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DECLARACIÓN DE CONFORMIDAD DEL ADOPTANTE/DEMANDANTE</w:t>
      </w:r>
    </w:p>
    <w:p w:rsidR="00000000" w:rsidDel="00000000" w:rsidP="00000000" w:rsidRDefault="00000000" w:rsidRPr="00000000" w14:paraId="00000035">
      <w:pPr>
        <w:pStyle w:val="Title"/>
        <w:spacing w:after="0" w:before="0" w:line="240" w:lineRule="auto"/>
        <w:ind w:hanging="2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Title"/>
        <w:spacing w:after="0" w:before="0" w:line="240" w:lineRule="auto"/>
        <w:ind w:hanging="2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Title"/>
        <w:spacing w:after="0" w:before="0" w:line="240" w:lineRule="auto"/>
        <w:ind w:hanging="2"/>
        <w:jc w:val="right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highlight w:val="lightGray"/>
          <w:rtl w:val="0"/>
        </w:rPr>
        <w:t xml:space="preserve">Lugar y fecha 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través de la presente, declaramos nuestro consentimiento a participar del Proyecto denominado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……………………………………………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lightGray"/>
          <w:rtl w:val="0"/>
        </w:rPr>
        <w:t xml:space="preserve">(nombre del proyecto)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dirigido por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………………………………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lightGray"/>
          <w:rtl w:val="0"/>
        </w:rPr>
        <w:t xml:space="preserve">(nombre del/la directora/a)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presentado en la Quinta Convocatoria a Proyectos de Investigación y Transferencia Tecnológica y Social (PITTS) de la Universidad Nacional de José Clemente Paz.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lightGray"/>
          <w:rtl w:val="0"/>
        </w:rPr>
        <w:t xml:space="preserve">La/El …………………………..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lightGray"/>
          <w:rtl w:val="0"/>
        </w:rPr>
        <w:t xml:space="preserve">(nombre de la empresa/organización/ente)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participará del Proyecto, de acuerdo a los alcances y límites que allí se establecen. Asimismo, manifestamos nuestro compromiso institucional en lo que respecta a los siguientes puntos: 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Designar un/a responsable de la organización, encargado/a de llevar adelante el vínculo con el grupo asociado a la Universidad que lleva adelante el proyecto.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Cumplir con las acciones detalladas en el proyecto y necesarias para el correcto desarrollo del mismo.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Notificar a la Universidad en caso de cualquier inconveniente que pudiera perjudicar la correcta implementación del proyecto.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8401685</wp:posOffset>
            </wp:positionV>
            <wp:extent cx="533400" cy="161925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521969</wp:posOffset>
            </wp:positionH>
            <wp:positionV relativeFrom="paragraph">
              <wp:posOffset>8408035</wp:posOffset>
            </wp:positionV>
            <wp:extent cx="533400" cy="1619250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521969</wp:posOffset>
            </wp:positionH>
            <wp:positionV relativeFrom="paragraph">
              <wp:posOffset>8408035</wp:posOffset>
            </wp:positionV>
            <wp:extent cx="533400" cy="1619250"/>
            <wp:effectExtent b="0" l="0" r="0" t="0"/>
            <wp:wrapNone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8401685</wp:posOffset>
            </wp:positionV>
            <wp:extent cx="533400" cy="161925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521969</wp:posOffset>
            </wp:positionH>
            <wp:positionV relativeFrom="paragraph">
              <wp:posOffset>8408035</wp:posOffset>
            </wp:positionV>
            <wp:extent cx="533400" cy="1619250"/>
            <wp:effectExtent b="0" l="0" r="0" t="0"/>
            <wp:wrapNone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521969</wp:posOffset>
            </wp:positionH>
            <wp:positionV relativeFrom="paragraph">
              <wp:posOffset>8408035</wp:posOffset>
            </wp:positionV>
            <wp:extent cx="533400" cy="16192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674370</wp:posOffset>
            </wp:positionH>
            <wp:positionV relativeFrom="paragraph">
              <wp:posOffset>8560435</wp:posOffset>
            </wp:positionV>
            <wp:extent cx="533400" cy="161925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521969</wp:posOffset>
            </wp:positionH>
            <wp:positionV relativeFrom="paragraph">
              <wp:posOffset>8408035</wp:posOffset>
            </wp:positionV>
            <wp:extent cx="533400" cy="1619250"/>
            <wp:effectExtent b="0" l="0" r="0" t="0"/>
            <wp:wrapNone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521969</wp:posOffset>
            </wp:positionH>
            <wp:positionV relativeFrom="paragraph">
              <wp:posOffset>8408035</wp:posOffset>
            </wp:positionV>
            <wp:extent cx="533400" cy="1619250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333375</wp:posOffset>
            </wp:positionH>
            <wp:positionV relativeFrom="paragraph">
              <wp:posOffset>8401685</wp:posOffset>
            </wp:positionV>
            <wp:extent cx="533400" cy="1619250"/>
            <wp:effectExtent b="0" l="0" r="0" t="0"/>
            <wp:wrapNone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1619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D">
      <w:pPr>
        <w:spacing w:after="240" w:line="36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50.0" w:type="dxa"/>
        <w:jc w:val="left"/>
        <w:tblInd w:w="-115.0" w:type="dxa"/>
        <w:tblLayout w:type="fixed"/>
        <w:tblLook w:val="0400"/>
      </w:tblPr>
      <w:tblGrid>
        <w:gridCol w:w="9500"/>
        <w:gridCol w:w="250"/>
        <w:tblGridChange w:id="0">
          <w:tblGrid>
            <w:gridCol w:w="9500"/>
            <w:gridCol w:w="250"/>
          </w:tblGrid>
        </w:tblGridChange>
      </w:tblGrid>
      <w:tr>
        <w:trPr>
          <w:cantSplit w:val="0"/>
          <w:trHeight w:val="26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240" w:line="360" w:lineRule="auto"/>
              <w:ind w:hanging="2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ind w:hanging="2"/>
              <w:rPr>
                <w:rFonts w:ascii="Times New Roman" w:cs="Times New Roman" w:eastAsia="Times New Roman" w:hAnsi="Times New Roman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8814.0" w:type="dxa"/>
              <w:jc w:val="left"/>
              <w:tblInd w:w="2.0" w:type="dxa"/>
              <w:tblLayout w:type="fixed"/>
              <w:tblLook w:val="0400"/>
            </w:tblPr>
            <w:tblGrid>
              <w:gridCol w:w="3967"/>
              <w:gridCol w:w="1020"/>
              <w:gridCol w:w="3827"/>
              <w:tblGridChange w:id="0">
                <w:tblGrid>
                  <w:gridCol w:w="3967"/>
                  <w:gridCol w:w="1020"/>
                  <w:gridCol w:w="3827"/>
                </w:tblGrid>
              </w:tblGridChange>
            </w:tblGrid>
            <w:tr>
              <w:trPr>
                <w:cantSplit w:val="0"/>
                <w:trHeight w:val="145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595959" w:space="0" w:sz="4" w:val="single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41">
                  <w:pPr>
                    <w:ind w:hanging="2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42">
                  <w:pPr>
                    <w:ind w:hanging="2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595959" w:space="0" w:sz="4" w:val="single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43">
                  <w:pPr>
                    <w:ind w:hanging="2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9" w:hRule="atLeast"/>
                <w:tblHeader w:val="0"/>
              </w:trPr>
              <w:tc>
                <w:tcPr>
                  <w:tcBorders>
                    <w:top w:color="595959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ind w:hanging="2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Firma y aclaración del/la responsable designado/a por el Sector Asociado</w:t>
                  </w:r>
                </w:p>
              </w:tc>
              <w:tc>
                <w:tcPr>
                  <w:tcBorders>
                    <w:top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45">
                  <w:pPr>
                    <w:ind w:hanging="2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595959" w:space="0" w:sz="4" w:val="single"/>
                  </w:tcBorders>
                  <w:shd w:fill="auto" w:val="clear"/>
                </w:tcPr>
                <w:p w:rsidR="00000000" w:rsidDel="00000000" w:rsidP="00000000" w:rsidRDefault="00000000" w:rsidRPr="00000000" w14:paraId="00000046">
                  <w:pPr>
                    <w:ind w:hanging="2"/>
                    <w:jc w:val="center"/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w:pPr>
                  <w:bookmarkStart w:colFirst="0" w:colLast="0" w:name="_heading=h.gjdgxs" w:id="1"/>
                  <w:bookmarkEnd w:id="1"/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24"/>
                      <w:szCs w:val="24"/>
                      <w:rtl w:val="0"/>
                    </w:rPr>
                    <w:t xml:space="preserve">Firma y sello o aclaración del/la Socio/a, Presidente/a o Apoderado/a del Sector Asociado</w:t>
                  </w:r>
                </w:p>
              </w:tc>
            </w:tr>
          </w:tbl>
          <w:p w:rsidR="00000000" w:rsidDel="00000000" w:rsidP="00000000" w:rsidRDefault="00000000" w:rsidRPr="00000000" w14:paraId="00000047">
            <w:pPr>
              <w:ind w:hanging="2"/>
              <w:rPr>
                <w:rFonts w:ascii="Times New Roman" w:cs="Times New Roman" w:eastAsia="Times New Roman" w:hAnsi="Times New Roman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ind w:hanging="2"/>
              <w:rPr>
                <w:rFonts w:ascii="Times New Roman" w:cs="Times New Roman" w:eastAsia="Times New Roman" w:hAnsi="Times New Roman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ind w:left="1" w:hanging="3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550" w:top="1984" w:left="2268" w:right="567" w:header="44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14.399999999999999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5014914</wp:posOffset>
              </wp:positionH>
              <wp:positionV relativeFrom="paragraph">
                <wp:posOffset>9231313</wp:posOffset>
              </wp:positionV>
              <wp:extent cx="276860" cy="22288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6145" y="3697133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5.00000953674316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5014914</wp:posOffset>
              </wp:positionH>
              <wp:positionV relativeFrom="paragraph">
                <wp:posOffset>9231313</wp:posOffset>
              </wp:positionV>
              <wp:extent cx="276860" cy="22288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860" cy="2228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hanging="2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Sector Público Nacional; Sector Público Provincial; Sector Público Local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Asociaciones de la sociedad civil; Cooperativa de trabajo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Empresa; Cámara,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hanging="2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El responsable designado deberá estar a cargo del proyecto y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as instancias de articulación con la U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NPAZ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o es necesario que el responsable 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sea</w:t>
      </w: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 la máxima autoridad de la institución en cuestión.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9775" cy="72390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36100" y="3418050"/>
                        <a:ext cx="5819775" cy="723900"/>
                        <a:chOff x="2436100" y="3418050"/>
                        <a:chExt cx="5819800" cy="723900"/>
                      </a:xfrm>
                    </wpg:grpSpPr>
                    <wpg:grpSp>
                      <wpg:cNvGrpSpPr/>
                      <wpg:grpSpPr>
                        <a:xfrm>
                          <a:off x="2436113" y="3418050"/>
                          <a:ext cx="5819775" cy="723900"/>
                          <a:chOff x="2436100" y="3418050"/>
                          <a:chExt cx="5819800" cy="72420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2436100" y="3418050"/>
                            <a:ext cx="5819800" cy="72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36113" y="3418050"/>
                            <a:ext cx="5819775" cy="723900"/>
                            <a:chOff x="2436100" y="3418050"/>
                            <a:chExt cx="5819800" cy="738375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2436100" y="3418050"/>
                              <a:ext cx="5819800" cy="738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36113" y="3418050"/>
                              <a:ext cx="5819775" cy="723900"/>
                              <a:chOff x="-59459" y="0"/>
                              <a:chExt cx="5819775" cy="723900"/>
                            </a:xfrm>
                          </wpg:grpSpPr>
                          <wps:wsp>
                            <wps:cNvSpPr/>
                            <wps:cNvPr id="8" name="Shape 8"/>
                            <wps:spPr>
                              <a:xfrm>
                                <a:off x="-59459" y="0"/>
                                <a:ext cx="5819775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descr="Logotipo, nombre de la empresa&#10;&#10;Descripción generada automáticamente" id="9" name="Shape 9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0" y="0"/>
                                <a:ext cx="1534160" cy="534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CnPr/>
                            <wps:spPr>
                              <a:xfrm>
                                <a:off x="-59459" y="723899"/>
                                <a:ext cx="5819775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28950">
                                <a:solidFill>
                                  <a:srgbClr val="1C83A8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9775" cy="7239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19775" cy="723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74"/>
        <w:tab w:val="right" w:leader="none" w:pos="9071"/>
      </w:tabs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374"/>
        <w:tab w:val="right" w:leader="none" w:pos="9071"/>
      </w:tabs>
      <w:spacing w:after="0" w:line="240" w:lineRule="auto"/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line="14.399999999999999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1080" w:hanging="360"/>
      </w:pPr>
      <w:rPr/>
    </w:lvl>
    <w:lvl w:ilvl="2">
      <w:start w:val="1"/>
      <w:numFmt w:val="lowerLetter"/>
      <w:lvlText w:val="%3)"/>
      <w:lvlJc w:val="left"/>
      <w:pPr>
        <w:ind w:left="1440" w:hanging="360"/>
      </w:pPr>
      <w:rPr/>
    </w:lvl>
    <w:lvl w:ilvl="3">
      <w:start w:val="1"/>
      <w:numFmt w:val="lowerLetter"/>
      <w:lvlText w:val="%4)"/>
      <w:lvlJc w:val="left"/>
      <w:pPr>
        <w:ind w:left="1800" w:hanging="360"/>
      </w:pPr>
      <w:rPr/>
    </w:lvl>
    <w:lvl w:ilvl="4">
      <w:start w:val="1"/>
      <w:numFmt w:val="lowerLetter"/>
      <w:lvlText w:val="%5)"/>
      <w:lvlJc w:val="left"/>
      <w:pPr>
        <w:ind w:left="2160" w:hanging="360"/>
      </w:pPr>
      <w:rPr/>
    </w:lvl>
    <w:lvl w:ilvl="5">
      <w:start w:val="1"/>
      <w:numFmt w:val="lowerLetter"/>
      <w:lvlText w:val="%6)"/>
      <w:lvlJc w:val="left"/>
      <w:pPr>
        <w:ind w:left="2520" w:hanging="360"/>
      </w:pPr>
      <w:rPr/>
    </w:lvl>
    <w:lvl w:ilvl="6">
      <w:start w:val="1"/>
      <w:numFmt w:val="lowerLetter"/>
      <w:lvlText w:val="%7)"/>
      <w:lvlJc w:val="left"/>
      <w:pPr>
        <w:ind w:left="2880" w:hanging="360"/>
      </w:pPr>
      <w:rPr/>
    </w:lvl>
    <w:lvl w:ilvl="7">
      <w:start w:val="1"/>
      <w:numFmt w:val="lowerLetter"/>
      <w:lvlText w:val="%8)"/>
      <w:lvlJc w:val="left"/>
      <w:pPr>
        <w:ind w:left="3240" w:hanging="360"/>
      </w:pPr>
      <w:rPr/>
    </w:lvl>
    <w:lvl w:ilvl="8">
      <w:start w:val="1"/>
      <w:numFmt w:val="lowerLetter"/>
      <w:lvlText w:val="%9)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40" w:before="480" w:line="240" w:lineRule="auto"/>
      <w:ind w:firstLine="0"/>
      <w:jc w:val="both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TCcqjDTsJZx4UPG11BI0HG86QQ==">CgMxLjAyCWguMzBqMHpsbDIIaC5namRneHM4AHIhMTB0Z2phM3c0dU9mT1lWRDlUZG1CaDF1bFBnZkI2enl0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