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17" w:rsidRDefault="00814117">
      <w:pPr>
        <w:pStyle w:val="Textoindependiente"/>
        <w:rPr>
          <w:rFonts w:ascii="Times New Roman"/>
        </w:rPr>
      </w:pPr>
    </w:p>
    <w:p w:rsidR="00814117" w:rsidRDefault="00814117">
      <w:pPr>
        <w:pStyle w:val="Textoindependiente"/>
        <w:spacing w:before="2"/>
        <w:rPr>
          <w:rFonts w:ascii="Times New Roman"/>
          <w:sz w:val="17"/>
        </w:rPr>
      </w:pPr>
    </w:p>
    <w:p w:rsidR="00814117" w:rsidRDefault="00814117">
      <w:pPr>
        <w:pStyle w:val="Textoindependiente"/>
        <w:ind w:left="7083"/>
        <w:rPr>
          <w:rFonts w:ascii="Times New Roman"/>
        </w:rPr>
      </w:pPr>
    </w:p>
    <w:p w:rsidR="00814117" w:rsidRPr="003979EF" w:rsidRDefault="003979EF">
      <w:pPr>
        <w:pStyle w:val="Ttulo"/>
      </w:pPr>
      <w:r w:rsidRPr="003979EF">
        <w:rPr>
          <w:w w:val="105"/>
        </w:rPr>
        <w:t>Carrera</w:t>
      </w:r>
      <w:r w:rsidRPr="003979EF">
        <w:rPr>
          <w:spacing w:val="-14"/>
          <w:w w:val="105"/>
        </w:rPr>
        <w:t xml:space="preserve"> </w:t>
      </w:r>
      <w:r w:rsidRPr="003979EF">
        <w:rPr>
          <w:w w:val="105"/>
        </w:rPr>
        <w:t>de</w:t>
      </w:r>
      <w:r w:rsidRPr="003979EF">
        <w:rPr>
          <w:spacing w:val="-14"/>
          <w:w w:val="105"/>
        </w:rPr>
        <w:t xml:space="preserve"> </w:t>
      </w:r>
      <w:r w:rsidRPr="003979EF">
        <w:rPr>
          <w:w w:val="105"/>
        </w:rPr>
        <w:t>pregrado/</w:t>
      </w:r>
    </w:p>
    <w:p w:rsidR="00814117" w:rsidRPr="003979EF" w:rsidRDefault="003979EF">
      <w:pPr>
        <w:spacing w:line="348" w:lineRule="exact"/>
        <w:ind w:left="240"/>
        <w:rPr>
          <w:rFonts w:ascii="Arial" w:hAnsi="Arial"/>
          <w:b/>
          <w:sz w:val="34"/>
        </w:rPr>
      </w:pPr>
      <w:r w:rsidRPr="003979EF">
        <w:rPr>
          <w:rFonts w:ascii="Arial" w:hAnsi="Arial"/>
          <w:b/>
          <w:w w:val="105"/>
          <w:sz w:val="34"/>
        </w:rPr>
        <w:t>Tecnicatura</w:t>
      </w:r>
      <w:r w:rsidRPr="003979EF">
        <w:rPr>
          <w:rFonts w:ascii="Arial" w:hAnsi="Arial"/>
          <w:b/>
          <w:spacing w:val="41"/>
          <w:w w:val="105"/>
          <w:sz w:val="34"/>
        </w:rPr>
        <w:t xml:space="preserve"> </w:t>
      </w:r>
      <w:r w:rsidRPr="003979EF">
        <w:rPr>
          <w:rFonts w:ascii="Arial" w:hAnsi="Arial"/>
          <w:b/>
          <w:w w:val="105"/>
          <w:sz w:val="34"/>
        </w:rPr>
        <w:t>Universitaria</w:t>
      </w:r>
      <w:r w:rsidRPr="003979EF">
        <w:rPr>
          <w:rFonts w:ascii="Arial" w:hAnsi="Arial"/>
          <w:b/>
          <w:spacing w:val="42"/>
          <w:w w:val="105"/>
          <w:sz w:val="34"/>
        </w:rPr>
        <w:t xml:space="preserve"> </w:t>
      </w:r>
      <w:r w:rsidRPr="003979EF">
        <w:rPr>
          <w:rFonts w:ascii="Arial" w:hAnsi="Arial"/>
          <w:b/>
          <w:w w:val="105"/>
          <w:sz w:val="34"/>
        </w:rPr>
        <w:t>en</w:t>
      </w:r>
      <w:r w:rsidRPr="003979EF">
        <w:rPr>
          <w:rFonts w:ascii="Arial" w:hAnsi="Arial"/>
          <w:b/>
          <w:spacing w:val="42"/>
          <w:w w:val="105"/>
          <w:sz w:val="34"/>
        </w:rPr>
        <w:t xml:space="preserve"> </w:t>
      </w:r>
      <w:r w:rsidRPr="003979EF">
        <w:rPr>
          <w:rFonts w:ascii="Arial" w:hAnsi="Arial"/>
          <w:b/>
          <w:w w:val="105"/>
          <w:sz w:val="34"/>
        </w:rPr>
        <w:t>Informática</w:t>
      </w:r>
    </w:p>
    <w:p w:rsidR="00814117" w:rsidRPr="003979EF" w:rsidRDefault="003979EF">
      <w:pPr>
        <w:spacing w:before="17"/>
        <w:ind w:left="240"/>
        <w:rPr>
          <w:rFonts w:ascii="Arial"/>
          <w:b/>
          <w:sz w:val="34"/>
        </w:rPr>
      </w:pPr>
      <w:r w:rsidRPr="003979EF">
        <w:rPr>
          <w:rFonts w:ascii="Arial"/>
          <w:b/>
          <w:w w:val="110"/>
          <w:sz w:val="34"/>
        </w:rPr>
        <w:t>Aplicada</w:t>
      </w:r>
      <w:r w:rsidRPr="003979EF">
        <w:rPr>
          <w:rFonts w:ascii="Arial"/>
          <w:b/>
          <w:spacing w:val="-23"/>
          <w:w w:val="110"/>
          <w:sz w:val="34"/>
        </w:rPr>
        <w:t xml:space="preserve"> </w:t>
      </w:r>
      <w:r w:rsidRPr="003979EF">
        <w:rPr>
          <w:rFonts w:ascii="Arial"/>
          <w:b/>
          <w:w w:val="110"/>
          <w:sz w:val="34"/>
        </w:rPr>
        <w:t>a</w:t>
      </w:r>
      <w:r w:rsidRPr="003979EF">
        <w:rPr>
          <w:rFonts w:ascii="Arial"/>
          <w:b/>
          <w:spacing w:val="-22"/>
          <w:w w:val="110"/>
          <w:sz w:val="34"/>
        </w:rPr>
        <w:t xml:space="preserve"> </w:t>
      </w:r>
      <w:r w:rsidRPr="003979EF">
        <w:rPr>
          <w:rFonts w:ascii="Arial"/>
          <w:b/>
          <w:w w:val="110"/>
          <w:sz w:val="34"/>
        </w:rPr>
        <w:t>la</w:t>
      </w:r>
      <w:r w:rsidRPr="003979EF">
        <w:rPr>
          <w:rFonts w:ascii="Arial"/>
          <w:b/>
          <w:spacing w:val="-22"/>
          <w:w w:val="110"/>
          <w:sz w:val="34"/>
        </w:rPr>
        <w:t xml:space="preserve"> </w:t>
      </w:r>
      <w:r w:rsidRPr="003979EF">
        <w:rPr>
          <w:rFonts w:ascii="Arial"/>
          <w:b/>
          <w:w w:val="110"/>
          <w:sz w:val="34"/>
        </w:rPr>
        <w:t>Salud</w:t>
      </w:r>
    </w:p>
    <w:p w:rsidR="00814117" w:rsidRDefault="003979EF">
      <w:pPr>
        <w:pStyle w:val="Ttulo1"/>
        <w:spacing w:before="219"/>
      </w:pPr>
      <w:r>
        <w:rPr>
          <w:color w:val="343738"/>
          <w:w w:val="95"/>
        </w:rPr>
        <w:t>Pe</w:t>
      </w:r>
      <w:r w:rsidR="000E027D">
        <w:rPr>
          <w:color w:val="343738"/>
          <w:w w:val="95"/>
        </w:rPr>
        <w:t>rfil de la/</w:t>
      </w:r>
      <w:proofErr w:type="gramStart"/>
      <w:r w:rsidR="000E027D">
        <w:rPr>
          <w:color w:val="343738"/>
          <w:w w:val="95"/>
        </w:rPr>
        <w:t>el egresada</w:t>
      </w:r>
      <w:proofErr w:type="gramEnd"/>
      <w:r w:rsidR="000E027D">
        <w:rPr>
          <w:color w:val="343738"/>
          <w:w w:val="95"/>
        </w:rPr>
        <w:t>/o</w:t>
      </w:r>
      <w:r>
        <w:rPr>
          <w:color w:val="343738"/>
          <w:spacing w:val="-72"/>
          <w:w w:val="95"/>
        </w:rPr>
        <w:t xml:space="preserve"> </w:t>
      </w:r>
    </w:p>
    <w:p w:rsidR="00814117" w:rsidRDefault="000E027D">
      <w:pPr>
        <w:pStyle w:val="Textoindependiente"/>
        <w:spacing w:before="3"/>
        <w:rPr>
          <w:sz w:val="12"/>
        </w:rPr>
      </w:pPr>
      <w:r>
        <w:pict>
          <v:shape id="_x0000_s1065" style="position:absolute;margin-left:66.45pt;margin-top:9.15pt;width:504.8pt;height:.1pt;z-index:-15728640;mso-wrap-distance-left:0;mso-wrap-distance-right:0;mso-position-horizontal-relative:page" coordorigin="1329,183" coordsize="10096,0" path="m1329,183r10096,e" filled="f" strokecolor="#231f20" strokeweight=".17497mm">
            <v:path arrowok="t"/>
            <w10:wrap type="topAndBottom" anchorx="page"/>
          </v:shape>
        </w:pict>
      </w:r>
    </w:p>
    <w:p w:rsidR="00814117" w:rsidRDefault="00814117">
      <w:pPr>
        <w:pStyle w:val="Textoindependiente"/>
        <w:spacing w:before="4"/>
        <w:rPr>
          <w:sz w:val="13"/>
        </w:rPr>
      </w:pPr>
    </w:p>
    <w:p w:rsidR="000E027D" w:rsidRPr="000E027D" w:rsidRDefault="000E027D" w:rsidP="000E027D">
      <w:pPr>
        <w:pStyle w:val="Textoindependiente"/>
        <w:rPr>
          <w:sz w:val="22"/>
        </w:rPr>
      </w:pPr>
      <w:r w:rsidRPr="000E027D">
        <w:rPr>
          <w:sz w:val="22"/>
        </w:rPr>
        <w:t>Título de pregrado: Técnica/o Universitaria/o en Informática Aplicada a la Salud (3 años)</w:t>
      </w:r>
    </w:p>
    <w:p w:rsidR="000E027D" w:rsidRPr="000E027D" w:rsidRDefault="000E027D" w:rsidP="000E027D">
      <w:pPr>
        <w:pStyle w:val="Textoindependiente"/>
        <w:rPr>
          <w:sz w:val="22"/>
        </w:rPr>
      </w:pPr>
      <w:r w:rsidRPr="000E027D">
        <w:rPr>
          <w:sz w:val="22"/>
        </w:rPr>
        <w:t>La/el Técnica/o en Informática Aplicada a la Salud estará especializada/o en la implementación de tecnologías digitales en el ámbito de la salud, especialmente en lo que hace al hardware y software aplicado a diagnósticos, administración hospitalaria, gestión de historias clínicas y tratami</w:t>
      </w:r>
      <w:r>
        <w:rPr>
          <w:sz w:val="22"/>
        </w:rPr>
        <w:t xml:space="preserve">ento de datos vinculados con las </w:t>
      </w:r>
      <w:r w:rsidRPr="000E027D">
        <w:rPr>
          <w:sz w:val="22"/>
        </w:rPr>
        <w:t>herramientas digitales aplicadas a este ámbito y competencias analíticas para ordenar e interpretar datos</w:t>
      </w:r>
      <w:bookmarkStart w:id="0" w:name="_GoBack"/>
      <w:bookmarkEnd w:id="0"/>
    </w:p>
    <w:p w:rsidR="00814117" w:rsidRPr="000E027D" w:rsidRDefault="00814117" w:rsidP="000E027D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3979EF">
      <w:pPr>
        <w:pStyle w:val="Ttulo1"/>
        <w:ind w:left="33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814117" w:rsidRDefault="00814117">
      <w:pPr>
        <w:pStyle w:val="Textoindependiente"/>
        <w:spacing w:before="7"/>
        <w:rPr>
          <w:sz w:val="10"/>
        </w:rPr>
      </w:pPr>
    </w:p>
    <w:tbl>
      <w:tblPr>
        <w:tblStyle w:val="TableNormal"/>
        <w:tblW w:w="107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9"/>
        <w:gridCol w:w="4207"/>
        <w:gridCol w:w="1983"/>
        <w:gridCol w:w="1631"/>
        <w:gridCol w:w="1514"/>
      </w:tblGrid>
      <w:tr w:rsidR="00814117" w:rsidTr="003979EF">
        <w:trPr>
          <w:trHeight w:val="756"/>
        </w:trPr>
        <w:tc>
          <w:tcPr>
            <w:tcW w:w="1419" w:type="dxa"/>
            <w:tcBorders>
              <w:top w:val="single" w:sz="4" w:space="0" w:color="231F20"/>
            </w:tcBorders>
          </w:tcPr>
          <w:p w:rsidR="00814117" w:rsidRPr="003979EF" w:rsidRDefault="003979E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9EF">
              <w:rPr>
                <w:rFonts w:ascii="Times New Roman" w:hAnsi="Times New Roman" w:cs="Times New Roman"/>
                <w:sz w:val="18"/>
                <w:szCs w:val="18"/>
              </w:rPr>
              <w:t>PRIMER AÑO</w:t>
            </w:r>
          </w:p>
          <w:p w:rsidR="00814117" w:rsidRDefault="003979EF">
            <w:pPr>
              <w:pStyle w:val="TableParagraph"/>
              <w:spacing w:before="16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07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3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60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814117" w:rsidRDefault="003979EF">
            <w:pPr>
              <w:pStyle w:val="TableParagraph"/>
              <w:spacing w:before="1" w:line="211" w:lineRule="auto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4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60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14117" w:rsidTr="003979EF">
        <w:trPr>
          <w:trHeight w:val="416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Tecnología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sociedad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spacing w:before="121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Estadística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Comunitaria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Introducción 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biológicos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organizaciones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informática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724"/>
        </w:trPr>
        <w:tc>
          <w:tcPr>
            <w:tcW w:w="1419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4207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Epidemiología</w:t>
            </w:r>
            <w:r>
              <w:rPr>
                <w:color w:val="343738"/>
                <w:spacing w:val="1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descriptiva</w:t>
            </w:r>
          </w:p>
        </w:tc>
        <w:tc>
          <w:tcPr>
            <w:tcW w:w="1983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  <w:tcBorders>
              <w:bottom w:val="single" w:sz="4" w:space="0" w:color="231F20"/>
            </w:tcBorders>
          </w:tcPr>
          <w:p w:rsidR="00814117" w:rsidRDefault="00F50194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03</w:t>
            </w:r>
          </w:p>
        </w:tc>
      </w:tr>
      <w:tr w:rsidR="00814117" w:rsidTr="003979EF">
        <w:trPr>
          <w:trHeight w:val="782"/>
        </w:trPr>
        <w:tc>
          <w:tcPr>
            <w:tcW w:w="1419" w:type="dxa"/>
            <w:tcBorders>
              <w:top w:val="single" w:sz="4" w:space="0" w:color="231F20"/>
            </w:tcBorders>
          </w:tcPr>
          <w:p w:rsidR="00814117" w:rsidRPr="003979EF" w:rsidRDefault="003979E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9EF">
              <w:rPr>
                <w:rFonts w:ascii="Times New Roman" w:hAnsi="Times New Roman" w:cs="Times New Roman"/>
                <w:sz w:val="18"/>
                <w:szCs w:val="18"/>
              </w:rPr>
              <w:t>SEGUNDO AÑO</w:t>
            </w:r>
          </w:p>
          <w:p w:rsidR="00814117" w:rsidRDefault="003979EF">
            <w:pPr>
              <w:pStyle w:val="TableParagraph"/>
              <w:spacing w:before="187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07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3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87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814117" w:rsidRDefault="003979EF">
            <w:pPr>
              <w:pStyle w:val="TableParagraph"/>
              <w:spacing w:before="1" w:line="211" w:lineRule="auto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4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87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conocimiento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Estadística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Modelos y prácticas 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atención en salud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Organizaciones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Redes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información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F50194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Epidemiología</w:t>
            </w:r>
            <w:r>
              <w:rPr>
                <w:color w:val="343738"/>
                <w:spacing w:val="2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analítica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 w:rsidP="00F50194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</w:tr>
      <w:tr w:rsidR="00814117" w:rsidTr="003979EF">
        <w:trPr>
          <w:trHeight w:val="350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Bioética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F50194" w:rsidTr="003979EF">
        <w:trPr>
          <w:trHeight w:val="350"/>
        </w:trPr>
        <w:tc>
          <w:tcPr>
            <w:tcW w:w="1419" w:type="dxa"/>
          </w:tcPr>
          <w:p w:rsidR="00F50194" w:rsidRDefault="00F50194">
            <w:pPr>
              <w:pStyle w:val="TableParagraph"/>
              <w:ind w:left="17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4207" w:type="dxa"/>
          </w:tcPr>
          <w:p w:rsidR="00F50194" w:rsidRDefault="00F50194">
            <w:pPr>
              <w:pStyle w:val="TableParagraph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Gestión de Proyectos</w:t>
            </w:r>
          </w:p>
        </w:tc>
        <w:tc>
          <w:tcPr>
            <w:tcW w:w="1983" w:type="dxa"/>
          </w:tcPr>
          <w:p w:rsidR="00F50194" w:rsidRDefault="00F50194">
            <w:pPr>
              <w:pStyle w:val="TableParagraph"/>
              <w:ind w:left="308"/>
              <w:rPr>
                <w:color w:val="343738"/>
                <w:w w:val="105"/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F50194" w:rsidRDefault="00F50194">
            <w:pPr>
              <w:pStyle w:val="TableParagraph"/>
              <w:ind w:left="455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F50194" w:rsidRDefault="00F50194">
            <w:pPr>
              <w:pStyle w:val="TableParagraph"/>
              <w:spacing w:before="72"/>
              <w:ind w:left="216"/>
              <w:rPr>
                <w:color w:val="343738"/>
                <w:w w:val="97"/>
                <w:sz w:val="20"/>
              </w:rPr>
            </w:pPr>
            <w:r>
              <w:rPr>
                <w:color w:val="343738"/>
                <w:w w:val="97"/>
                <w:sz w:val="20"/>
              </w:rPr>
              <w:t>10</w:t>
            </w:r>
          </w:p>
        </w:tc>
      </w:tr>
      <w:tr w:rsidR="00F50194" w:rsidTr="003979EF">
        <w:trPr>
          <w:trHeight w:val="350"/>
        </w:trPr>
        <w:tc>
          <w:tcPr>
            <w:tcW w:w="1419" w:type="dxa"/>
          </w:tcPr>
          <w:p w:rsidR="00F50194" w:rsidRDefault="00F50194">
            <w:pPr>
              <w:pStyle w:val="TableParagraph"/>
              <w:ind w:left="17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207" w:type="dxa"/>
          </w:tcPr>
          <w:p w:rsidR="00F50194" w:rsidRDefault="00F50194">
            <w:pPr>
              <w:pStyle w:val="TableParagraph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Marco Normativo de la Gestión en salud</w:t>
            </w:r>
          </w:p>
        </w:tc>
        <w:tc>
          <w:tcPr>
            <w:tcW w:w="1983" w:type="dxa"/>
          </w:tcPr>
          <w:p w:rsidR="00F50194" w:rsidRDefault="00F50194">
            <w:pPr>
              <w:pStyle w:val="TableParagraph"/>
              <w:ind w:left="308"/>
              <w:rPr>
                <w:color w:val="343738"/>
                <w:w w:val="105"/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F50194" w:rsidRDefault="00F50194">
            <w:pPr>
              <w:pStyle w:val="TableParagraph"/>
              <w:ind w:left="455"/>
              <w:rPr>
                <w:color w:val="343738"/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F50194" w:rsidRDefault="00F50194">
            <w:pPr>
              <w:pStyle w:val="TableParagraph"/>
              <w:spacing w:before="72"/>
              <w:ind w:left="216"/>
              <w:rPr>
                <w:color w:val="343738"/>
                <w:w w:val="97"/>
                <w:sz w:val="20"/>
              </w:rPr>
            </w:pPr>
            <w:r>
              <w:rPr>
                <w:color w:val="343738"/>
                <w:w w:val="97"/>
                <w:sz w:val="20"/>
              </w:rPr>
              <w:t>14</w:t>
            </w:r>
          </w:p>
        </w:tc>
      </w:tr>
    </w:tbl>
    <w:p w:rsidR="00814117" w:rsidRDefault="00814117">
      <w:pPr>
        <w:rPr>
          <w:sz w:val="20"/>
        </w:rPr>
        <w:sectPr w:rsidR="00814117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814117" w:rsidRDefault="000E027D">
      <w:pPr>
        <w:pStyle w:val="Textoindependiente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9.85pt;margin-top:278.75pt;width:20.2pt;height:37.8pt;z-index:15737344;mso-position-horizontal-relative:page;mso-position-vertical-relative:page" filled="f" stroked="f">
            <v:textbox style="layout-flow:vertical;mso-layout-flow-alt:bottom-to-top" inset="0,0,0,0">
              <w:txbxContent>
                <w:p w:rsidR="00814117" w:rsidRDefault="003979EF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.7pt;margin-top:38.45pt;width:20.2pt;height:72.1pt;z-index:15737856;mso-position-horizontal-relative:page;mso-position-vertical-relative:page" filled="f" stroked="f">
            <v:textbox style="layout-flow:vertical;mso-layout-flow-alt:bottom-to-top" inset="0,0,0,0">
              <w:txbxContent>
                <w:p w:rsidR="00814117" w:rsidRDefault="003979EF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814117" w:rsidRPr="003979EF" w:rsidRDefault="003979EF">
      <w:pPr>
        <w:pStyle w:val="Textoindependiente"/>
        <w:spacing w:before="2"/>
        <w:rPr>
          <w:rFonts w:ascii="Times New Roman" w:hAnsi="Times New Roman" w:cs="Times New Roman"/>
          <w:sz w:val="18"/>
          <w:szCs w:val="18"/>
        </w:rPr>
      </w:pPr>
      <w:r w:rsidRPr="003979EF">
        <w:rPr>
          <w:rFonts w:ascii="Times New Roman" w:hAnsi="Times New Roman" w:cs="Times New Roman"/>
          <w:sz w:val="18"/>
          <w:szCs w:val="18"/>
        </w:rPr>
        <w:t>TERCER AÑO</w:t>
      </w:r>
    </w:p>
    <w:p w:rsidR="00814117" w:rsidRDefault="000E027D">
      <w:pPr>
        <w:spacing w:before="102"/>
        <w:ind w:right="2358"/>
        <w:jc w:val="right"/>
        <w:rPr>
          <w:rFonts w:ascii="Arial"/>
          <w:b/>
          <w:sz w:val="20"/>
        </w:rPr>
      </w:pPr>
      <w:r>
        <w:pict>
          <v:shape id="_x0000_s1043" type="#_x0000_t202" style="position:absolute;left:0;text-align:left;margin-left:64.8pt;margin-top:12.65pt;width:512.1pt;height:187.3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4122"/>
                    <w:gridCol w:w="2039"/>
                    <w:gridCol w:w="1632"/>
                    <w:gridCol w:w="1574"/>
                  </w:tblGrid>
                  <w:tr w:rsidR="00814117">
                    <w:trPr>
                      <w:trHeight w:val="399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ind w:left="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ind w:left="39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spacing w:before="51"/>
                          <w:ind w:left="42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ind w:left="2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814117">
                    <w:trPr>
                      <w:trHeight w:val="416"/>
                    </w:trPr>
                    <w:tc>
                      <w:tcPr>
                        <w:tcW w:w="875" w:type="dxa"/>
                      </w:tcPr>
                      <w:p w:rsidR="00814117" w:rsidRPr="00F50194" w:rsidRDefault="00F50194" w:rsidP="00F50194">
                        <w:pPr>
                          <w:pStyle w:val="TableParagraph"/>
                          <w:spacing w:before="121"/>
                          <w:ind w:left="50"/>
                          <w:rPr>
                            <w:color w:val="343738"/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Pr="00F50194" w:rsidRDefault="00F50194" w:rsidP="00F50194">
                        <w:pPr>
                          <w:pStyle w:val="TableParagraph"/>
                          <w:spacing w:before="121"/>
                          <w:rPr>
                            <w:color w:val="343738"/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Inglés II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spacing w:before="121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spacing w:before="121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Pr="00F50194" w:rsidRDefault="00F50194" w:rsidP="00F50194">
                        <w:pPr>
                          <w:pStyle w:val="TableParagraph"/>
                          <w:spacing w:before="120"/>
                          <w:ind w:left="244"/>
                          <w:rPr>
                            <w:color w:val="343738"/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02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Economía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14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Gestión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sistemas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servicios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15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Introducción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Bases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datos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minería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datos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Elementos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Ingeniería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Software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11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Taller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Proyecto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F50194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18</w:t>
                        </w:r>
                      </w:p>
                    </w:tc>
                  </w:tr>
                  <w:tr w:rsidR="00814117">
                    <w:trPr>
                      <w:trHeight w:val="350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Taller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Proyecto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24</w:t>
                        </w:r>
                      </w:p>
                    </w:tc>
                  </w:tr>
                </w:tbl>
                <w:p w:rsidR="00814117" w:rsidRDefault="0081411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3979EF">
        <w:rPr>
          <w:rFonts w:ascii="Arial"/>
          <w:b/>
          <w:color w:val="343738"/>
          <w:sz w:val="20"/>
        </w:rPr>
        <w:t>Horas</w:t>
      </w: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0E027D">
      <w:pPr>
        <w:pStyle w:val="Textoindependiente"/>
        <w:spacing w:before="5"/>
        <w:rPr>
          <w:rFonts w:ascii="Arial"/>
          <w:b/>
          <w:sz w:val="28"/>
        </w:rPr>
      </w:pPr>
      <w:r>
        <w:pict>
          <v:shape id="_x0000_s1042" style="position:absolute;margin-left:67.8pt;margin-top:18.55pt;width:509.05pt;height:.1pt;z-index:-15725056;mso-wrap-distance-left:0;mso-wrap-distance-right:0;mso-position-horizontal-relative:page" coordorigin="1356,371" coordsize="10181,0" path="m1356,371r10180,e" filled="f" strokecolor="#231f20" strokeweight=".17497mm">
            <v:path arrowok="t"/>
            <w10:wrap type="topAndBottom" anchorx="page"/>
          </v:shape>
        </w:pict>
      </w:r>
    </w:p>
    <w:p w:rsidR="00814117" w:rsidRDefault="00767B02">
      <w:pPr>
        <w:pStyle w:val="Textoindependiente"/>
        <w:spacing w:before="7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  </w:t>
      </w:r>
      <w:r w:rsidR="003979EF">
        <w:rPr>
          <w:rFonts w:ascii="Arial"/>
          <w:b/>
          <w:sz w:val="32"/>
        </w:rPr>
        <w:t>T</w:t>
      </w:r>
      <w:r w:rsidR="003979EF">
        <w:rPr>
          <w:rFonts w:ascii="Arial"/>
          <w:b/>
          <w:sz w:val="32"/>
        </w:rPr>
        <w:t>Í</w:t>
      </w:r>
      <w:r w:rsidR="003979EF">
        <w:rPr>
          <w:rFonts w:ascii="Arial"/>
          <w:b/>
          <w:sz w:val="32"/>
        </w:rPr>
        <w:t>TULO</w:t>
      </w:r>
    </w:p>
    <w:p w:rsidR="00814117" w:rsidRDefault="003979EF">
      <w:pPr>
        <w:pStyle w:val="Ttulo2"/>
        <w:spacing w:before="0" w:line="240" w:lineRule="auto"/>
        <w:ind w:left="177"/>
        <w:rPr>
          <w:rFonts w:ascii="Microsoft Sans Serif" w:hAnsi="Microsoft Sans Serif"/>
          <w:sz w:val="20"/>
        </w:rPr>
      </w:pPr>
      <w:r w:rsidRPr="003979EF">
        <w:rPr>
          <w:w w:val="105"/>
        </w:rPr>
        <w:t>Técnica/o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Universitaria/o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en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Informática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Aplicada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a</w:t>
      </w:r>
      <w:r w:rsidRPr="003979EF">
        <w:rPr>
          <w:spacing w:val="-10"/>
          <w:w w:val="105"/>
        </w:rPr>
        <w:t xml:space="preserve"> </w:t>
      </w:r>
      <w:r w:rsidRPr="003979EF">
        <w:rPr>
          <w:w w:val="105"/>
        </w:rPr>
        <w:t>la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Salud</w:t>
      </w:r>
      <w:r w:rsidRPr="003979EF">
        <w:rPr>
          <w:spacing w:val="-11"/>
          <w:w w:val="105"/>
        </w:rPr>
        <w:t xml:space="preserve"> </w:t>
      </w:r>
      <w:r>
        <w:rPr>
          <w:rFonts w:ascii="Microsoft Sans Serif" w:hAnsi="Microsoft Sans Serif"/>
          <w:color w:val="343738"/>
          <w:w w:val="105"/>
          <w:sz w:val="20"/>
        </w:rPr>
        <w:t>(1856</w:t>
      </w:r>
      <w:r>
        <w:rPr>
          <w:rFonts w:ascii="Microsoft Sans Serif" w:hAnsi="Microsoft Sans Serif"/>
          <w:color w:val="343738"/>
          <w:spacing w:val="-2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w w:val="105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w w:val="105"/>
          <w:sz w:val="20"/>
        </w:rPr>
        <w:t>)</w:t>
      </w:r>
    </w:p>
    <w:p w:rsidR="00814117" w:rsidRDefault="000E027D">
      <w:pPr>
        <w:pStyle w:val="Textoindependiente"/>
        <w:spacing w:before="7"/>
        <w:rPr>
          <w:sz w:val="9"/>
        </w:rPr>
      </w:pPr>
      <w:r>
        <w:pict>
          <v:shape id="_x0000_s1041" style="position:absolute;margin-left:66.45pt;margin-top:7.7pt;width:509.05pt;height:.1pt;z-index:-15724544;mso-wrap-distance-left:0;mso-wrap-distance-right:0;mso-position-horizontal-relative:page" coordorigin="1329,154" coordsize="10181,0" path="m1329,154r10181,e" filled="f" strokecolor="#231f20" strokeweight=".17497mm">
            <v:path arrowok="t"/>
            <w10:wrap type="topAndBottom" anchorx="page"/>
          </v:shape>
        </w:pict>
      </w: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  <w:spacing w:before="8"/>
        <w:rPr>
          <w:sz w:val="16"/>
        </w:rPr>
      </w:pPr>
    </w:p>
    <w:p w:rsidR="00814117" w:rsidRDefault="000E027D">
      <w:pPr>
        <w:spacing w:before="90"/>
        <w:ind w:left="2576" w:right="2631"/>
        <w:jc w:val="center"/>
        <w:rPr>
          <w:rFonts w:ascii="Verdana" w:hAnsi="Verdana"/>
          <w:b/>
          <w:sz w:val="28"/>
        </w:rPr>
      </w:pPr>
      <w:r>
        <w:pict>
          <v:group id="_x0000_s1037" style="position:absolute;left:0;text-align:left;margin-left:140.35pt;margin-top:-1.9pt;width:33.7pt;height:33.6pt;z-index:15734272;mso-position-horizontal-relative:page" coordorigin="2807,-38" coordsize="674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945;top:111;width:398;height:354">
              <v:imagedata r:id="rId4" o:title=""/>
            </v:shape>
            <v:shape id="_x0000_s1039" style="position:absolute;left:2807;top:-38;width:674;height:672" coordorigin="2807,-38" coordsize="674,672" path="m3144,-38r-77,9l2996,-4r-62,40l2881,88r-39,62l2816,221r-9,77l2816,375r26,71l2881,508r53,52l2996,599r71,26l3144,634r77,-9l3292,599r62,-39l3407,508r39,-62l3472,375r8,-77l3472,221r-26,-71l3407,88,3354,36,3292,-4r-71,-25l3144,-38xe" fillcolor="black" stroked="f">
              <v:path arrowok="t"/>
            </v:shape>
            <v:shape id="_x0000_s1038" type="#_x0000_t75" style="position:absolute;left:2945;top:111;width:398;height:354">
              <v:imagedata r:id="rId5" o:title=""/>
            </v:shape>
            <w10:wrap anchorx="page"/>
          </v:group>
        </w:pict>
      </w:r>
      <w:r w:rsidR="003979EF">
        <w:rPr>
          <w:rFonts w:ascii="Lucida Sans Unicode" w:hAnsi="Lucida Sans Unicode"/>
          <w:w w:val="95"/>
          <w:sz w:val="28"/>
        </w:rPr>
        <w:t>Más</w:t>
      </w:r>
      <w:r w:rsidR="003979EF">
        <w:rPr>
          <w:rFonts w:ascii="Lucida Sans Unicode" w:hAnsi="Lucida Sans Unicode"/>
          <w:spacing w:val="37"/>
          <w:w w:val="95"/>
          <w:sz w:val="28"/>
        </w:rPr>
        <w:t xml:space="preserve"> </w:t>
      </w:r>
      <w:r w:rsidR="003979EF">
        <w:rPr>
          <w:rFonts w:ascii="Lucida Sans Unicode" w:hAnsi="Lucida Sans Unicode"/>
          <w:w w:val="95"/>
          <w:sz w:val="28"/>
        </w:rPr>
        <w:t>información:</w:t>
      </w:r>
      <w:r w:rsidR="003979EF"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6">
        <w:r w:rsidR="003979EF"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814117" w:rsidRDefault="00814117">
      <w:pPr>
        <w:pStyle w:val="Textoindependiente"/>
        <w:rPr>
          <w:rFonts w:ascii="Verdana"/>
          <w:b/>
        </w:rPr>
      </w:pPr>
    </w:p>
    <w:p w:rsidR="00814117" w:rsidRDefault="00814117">
      <w:pPr>
        <w:pStyle w:val="Textoindependiente"/>
        <w:spacing w:before="8"/>
        <w:rPr>
          <w:rFonts w:ascii="Verdana"/>
          <w:b/>
          <w:sz w:val="16"/>
        </w:rPr>
      </w:pPr>
    </w:p>
    <w:p w:rsidR="00814117" w:rsidRDefault="00814117">
      <w:pPr>
        <w:tabs>
          <w:tab w:val="left" w:pos="5243"/>
        </w:tabs>
        <w:spacing w:before="105"/>
        <w:ind w:left="1750"/>
        <w:rPr>
          <w:rFonts w:ascii="Roboto Lt"/>
          <w:sz w:val="17"/>
        </w:rPr>
      </w:pPr>
    </w:p>
    <w:sectPr w:rsidR="00814117">
      <w:pgSz w:w="11910" w:h="16840"/>
      <w:pgMar w:top="0" w:right="26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Lt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117"/>
    <w:rsid w:val="000E027D"/>
    <w:rsid w:val="003979EF"/>
    <w:rsid w:val="00767B02"/>
    <w:rsid w:val="00814117"/>
    <w:rsid w:val="00F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0C7AD74"/>
  <w15:docId w15:val="{C63C8B09-2151-429E-976B-426A1066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89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53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79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9EF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paz.edu.a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Tecnicatura Universitaria en Informática Aplicada a la Salud plan A4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Tecnicatura Universitaria en Informática Aplicada a la Salud plan A4</dc:title>
  <dc:creator>Sebastian Cordoba</dc:creator>
  <cp:lastModifiedBy>Lucia Gutierrez</cp:lastModifiedBy>
  <cp:revision>8</cp:revision>
  <dcterms:created xsi:type="dcterms:W3CDTF">2022-07-18T15:20:00Z</dcterms:created>
  <dcterms:modified xsi:type="dcterms:W3CDTF">2025-08-27T18:50:00Z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2022-07-18T00:00:00Z</vt:filetime>
  </property>
</Properties>
</file>