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65" w:rsidRDefault="00D9618D">
      <w:pPr>
        <w:spacing w:after="0" w:line="259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III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3851" w:rsidRDefault="00D9618D" w:rsidP="00113851">
      <w:pPr>
        <w:pStyle w:val="Ttulo1"/>
        <w:tabs>
          <w:tab w:val="center" w:pos="471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CRITERIOS DE SELECCIÓN</w:t>
      </w:r>
    </w:p>
    <w:p w:rsidR="00113851" w:rsidRDefault="00113851" w:rsidP="00113851">
      <w:pPr>
        <w:pStyle w:val="Ttulo1"/>
        <w:tabs>
          <w:tab w:val="center" w:pos="4710"/>
        </w:tabs>
        <w:spacing w:after="0"/>
        <w:jc w:val="center"/>
        <w:rPr>
          <w:sz w:val="24"/>
          <w:szCs w:val="24"/>
        </w:rPr>
      </w:pPr>
      <w:r w:rsidRPr="00113851">
        <w:rPr>
          <w:sz w:val="24"/>
          <w:szCs w:val="24"/>
        </w:rPr>
        <w:t>CONVOCATORIA PERMANENTE</w:t>
      </w:r>
      <w:r>
        <w:rPr>
          <w:sz w:val="24"/>
          <w:szCs w:val="24"/>
        </w:rPr>
        <w:t xml:space="preserve"> </w:t>
      </w:r>
      <w:r w:rsidRPr="00113851">
        <w:rPr>
          <w:sz w:val="24"/>
          <w:szCs w:val="24"/>
        </w:rPr>
        <w:t>INTERCAMBIO VIRTUAL</w:t>
      </w:r>
    </w:p>
    <w:p w:rsidR="00113851" w:rsidRPr="00113851" w:rsidRDefault="00113851" w:rsidP="00113851">
      <w:pPr>
        <w:rPr>
          <w:lang w:val="es-AR" w:eastAsia="es-AR"/>
        </w:rPr>
      </w:pPr>
    </w:p>
    <w:p w:rsidR="00282C65" w:rsidRDefault="00D9618D">
      <w:pPr>
        <w:numPr>
          <w:ilvl w:val="0"/>
          <w:numId w:val="2"/>
        </w:numPr>
        <w:spacing w:after="0" w:line="264" w:lineRule="auto"/>
        <w:ind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Podrán aplicar los/las estudiantes que cumplan con la totalidad de los requisitos y presenten los documentos de inscripción exigidos </w:t>
      </w:r>
      <w:r w:rsidR="00113851">
        <w:rPr>
          <w:rFonts w:ascii="Arial" w:hAnsi="Arial" w:cs="Arial"/>
          <w:sz w:val="24"/>
          <w:szCs w:val="24"/>
        </w:rPr>
        <w:t>en las bases de la convocatoria.</w:t>
      </w:r>
    </w:p>
    <w:p w:rsidR="00282C65" w:rsidRDefault="00D9618D">
      <w:pPr>
        <w:numPr>
          <w:ilvl w:val="0"/>
          <w:numId w:val="2"/>
        </w:numPr>
        <w:spacing w:after="0" w:line="264" w:lineRule="auto"/>
        <w:ind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selección se hará según los criterios que a continuación se exponen. En todos los casos se necesita obtener un mínimo del setenta por ciento (70%) en la sumatoria de los criterios de selección para ser elegible:  </w:t>
      </w:r>
    </w:p>
    <w:p w:rsidR="00282C65" w:rsidRDefault="00D9618D" w:rsidP="00E35A2D">
      <w:pPr>
        <w:spacing w:after="0" w:line="259" w:lineRule="auto"/>
        <w:ind w:left="569" w:right="28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PRIMERA FASE: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2C65" w:rsidRDefault="00D9618D">
      <w:pPr>
        <w:numPr>
          <w:ilvl w:val="0"/>
          <w:numId w:val="3"/>
        </w:numPr>
        <w:spacing w:after="0" w:line="259" w:lineRule="auto"/>
        <w:ind w:right="2836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Trayectoria académica: 30 puntos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2C65" w:rsidRDefault="00D9618D">
      <w:pPr>
        <w:numPr>
          <w:ilvl w:val="1"/>
          <w:numId w:val="3"/>
        </w:numPr>
        <w:spacing w:after="0" w:line="259" w:lineRule="auto"/>
        <w:ind w:hanging="4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 w:color="000000"/>
        </w:rPr>
        <w:t>Desempeño académico:</w:t>
      </w:r>
      <w:r>
        <w:rPr>
          <w:rFonts w:ascii="Arial" w:hAnsi="Arial" w:cs="Arial"/>
          <w:sz w:val="24"/>
          <w:szCs w:val="24"/>
        </w:rPr>
        <w:t xml:space="preserve">  </w:t>
      </w:r>
    </w:p>
    <w:p w:rsidR="00282C65" w:rsidRDefault="00D9618D">
      <w:pPr>
        <w:spacing w:after="0" w:line="264" w:lineRule="auto"/>
        <w:ind w:left="929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Cantidad de materias aprobadas en el último año: 10 ptos.  </w:t>
      </w:r>
    </w:p>
    <w:tbl>
      <w:tblPr>
        <w:tblStyle w:val="TableGrid"/>
        <w:tblW w:w="4441" w:type="dxa"/>
        <w:tblInd w:w="1051" w:type="dxa"/>
        <w:tblLayout w:type="fixed"/>
        <w:tblCellMar>
          <w:top w:w="4" w:type="dxa"/>
          <w:left w:w="5" w:type="dxa"/>
          <w:right w:w="110" w:type="dxa"/>
        </w:tblCellMar>
        <w:tblLook w:val="04A0" w:firstRow="1" w:lastRow="0" w:firstColumn="1" w:lastColumn="0" w:noHBand="0" w:noVBand="1"/>
      </w:tblPr>
      <w:tblGrid>
        <w:gridCol w:w="1979"/>
        <w:gridCol w:w="857"/>
        <w:gridCol w:w="1605"/>
      </w:tblGrid>
      <w:tr w:rsidR="00282C65">
        <w:trPr>
          <w:trHeight w:val="5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D9618D">
            <w:pPr>
              <w:spacing w:after="0" w:line="259" w:lineRule="auto"/>
              <w:ind w:left="494" w:hanging="9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Cantidad de materias *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C65" w:rsidRDefault="00282C65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D9618D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Puntaje  </w:t>
            </w:r>
          </w:p>
        </w:tc>
      </w:tr>
      <w:tr w:rsidR="00282C65">
        <w:trPr>
          <w:trHeight w:val="31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D9618D">
            <w:pPr>
              <w:spacing w:after="0" w:line="259" w:lineRule="auto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o +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C65" w:rsidRDefault="00D9618D">
            <w:pPr>
              <w:spacing w:after="0" w:line="259" w:lineRule="auto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 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282C65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C65">
        <w:trPr>
          <w:trHeight w:val="28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D9618D">
            <w:pPr>
              <w:spacing w:after="0" w:line="259" w:lineRule="auto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 8 y 9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C65" w:rsidRDefault="00D9618D">
            <w:pPr>
              <w:spacing w:after="0" w:line="259" w:lineRule="auto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 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282C65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C65">
        <w:trPr>
          <w:trHeight w:val="29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D9618D">
            <w:pPr>
              <w:spacing w:after="0" w:line="259" w:lineRule="auto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 5 y 7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C65" w:rsidRDefault="00D9618D">
            <w:pPr>
              <w:spacing w:after="0" w:line="259" w:lineRule="auto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 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282C65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C65">
        <w:trPr>
          <w:trHeight w:val="29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D9618D">
            <w:pPr>
              <w:spacing w:after="0" w:line="259" w:lineRule="auto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 3 y 4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C65" w:rsidRDefault="00D9618D">
            <w:pPr>
              <w:spacing w:after="0" w:line="259" w:lineRule="auto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 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282C65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C65">
        <w:trPr>
          <w:trHeight w:val="28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D9618D">
            <w:pPr>
              <w:spacing w:after="0" w:line="259" w:lineRule="auto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 1 y 2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C65" w:rsidRDefault="00D9618D">
            <w:pPr>
              <w:spacing w:after="0" w:line="259" w:lineRule="auto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 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282C65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2C65" w:rsidRDefault="00282C6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:rsidR="00282C65" w:rsidRDefault="00D9618D">
      <w:pPr>
        <w:spacing w:after="0" w:line="264" w:lineRule="auto"/>
        <w:ind w:left="598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*Las materias anuales se computan doble </w:t>
      </w:r>
    </w:p>
    <w:p w:rsidR="00282C65" w:rsidRDefault="00D9618D">
      <w:pPr>
        <w:numPr>
          <w:ilvl w:val="1"/>
          <w:numId w:val="3"/>
        </w:numPr>
        <w:spacing w:after="0" w:line="259" w:lineRule="auto"/>
        <w:ind w:hanging="4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 w:color="000000"/>
        </w:rPr>
        <w:t>Formación Docente: 2 ptos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2C65" w:rsidRDefault="00D9618D">
      <w:pPr>
        <w:numPr>
          <w:ilvl w:val="3"/>
          <w:numId w:val="8"/>
        </w:numPr>
        <w:spacing w:after="0" w:line="264" w:lineRule="auto"/>
        <w:ind w:hanging="4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Tutorías: 1 pto.  </w:t>
      </w:r>
    </w:p>
    <w:p w:rsidR="00282C65" w:rsidRDefault="00D9618D">
      <w:pPr>
        <w:numPr>
          <w:ilvl w:val="3"/>
          <w:numId w:val="8"/>
        </w:numPr>
        <w:spacing w:after="0" w:line="264" w:lineRule="auto"/>
        <w:ind w:hanging="4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Ayudantías: 1 pto.  </w:t>
      </w:r>
    </w:p>
    <w:p w:rsidR="00282C65" w:rsidRDefault="00D9618D">
      <w:pPr>
        <w:numPr>
          <w:ilvl w:val="1"/>
          <w:numId w:val="3"/>
        </w:numPr>
        <w:spacing w:after="0" w:line="259" w:lineRule="auto"/>
        <w:ind w:hanging="4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 w:color="000000"/>
        </w:rPr>
        <w:t>Capacitación o Perfeccionamiento: 8 ptos</w:t>
      </w:r>
      <w:r>
        <w:rPr>
          <w:rFonts w:ascii="Arial" w:hAnsi="Arial" w:cs="Arial"/>
          <w:sz w:val="24"/>
          <w:szCs w:val="24"/>
        </w:rPr>
        <w:t xml:space="preserve">.   </w:t>
      </w:r>
    </w:p>
    <w:p w:rsidR="00282C65" w:rsidRDefault="00D9618D">
      <w:pPr>
        <w:numPr>
          <w:ilvl w:val="3"/>
          <w:numId w:val="6"/>
        </w:numPr>
        <w:spacing w:after="0" w:line="264" w:lineRule="auto"/>
        <w:ind w:left="2424" w:hanging="4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Cursos de perfeccionamiento en el área específica de estudio:  </w:t>
      </w:r>
    </w:p>
    <w:p w:rsidR="00282C65" w:rsidRDefault="00D9618D">
      <w:pPr>
        <w:numPr>
          <w:ilvl w:val="3"/>
          <w:numId w:val="6"/>
        </w:numPr>
        <w:spacing w:after="0" w:line="264" w:lineRule="auto"/>
        <w:ind w:left="2424" w:hanging="4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ptos.  </w:t>
      </w:r>
    </w:p>
    <w:p w:rsidR="00282C65" w:rsidRDefault="00D9618D">
      <w:pPr>
        <w:numPr>
          <w:ilvl w:val="3"/>
          <w:numId w:val="6"/>
        </w:numPr>
        <w:spacing w:after="0" w:line="264" w:lineRule="auto"/>
        <w:ind w:left="2424" w:hanging="4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Cursos de perfeccionamiento en áreas afines a su ámbito de estudio: 4 ptos.  </w:t>
      </w:r>
    </w:p>
    <w:p w:rsidR="00282C65" w:rsidRDefault="00D9618D">
      <w:pPr>
        <w:numPr>
          <w:ilvl w:val="1"/>
          <w:numId w:val="3"/>
        </w:numPr>
        <w:spacing w:after="0" w:line="259" w:lineRule="auto"/>
        <w:ind w:hanging="4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 w:color="000000"/>
        </w:rPr>
        <w:t xml:space="preserve">Promedio: </w:t>
      </w:r>
      <w:r>
        <w:rPr>
          <w:rFonts w:ascii="Arial" w:hAnsi="Arial" w:cs="Arial"/>
          <w:sz w:val="24"/>
          <w:szCs w:val="24"/>
        </w:rPr>
        <w:t xml:space="preserve">10 ptos.  </w:t>
      </w:r>
    </w:p>
    <w:p w:rsidR="00282C65" w:rsidRDefault="00D9618D">
      <w:pPr>
        <w:spacing w:after="0" w:line="259" w:lineRule="auto"/>
        <w:ind w:left="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eGrid"/>
        <w:tblW w:w="4443" w:type="dxa"/>
        <w:tblInd w:w="578" w:type="dxa"/>
        <w:tblLayout w:type="fixed"/>
        <w:tblCellMar>
          <w:top w:w="6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2461"/>
      </w:tblGrid>
      <w:tr w:rsidR="00282C65">
        <w:trPr>
          <w:trHeight w:val="32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D9618D">
            <w:pPr>
              <w:spacing w:after="0" w:line="259" w:lineRule="auto"/>
              <w:ind w:left="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Calificación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D9618D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Puntaje  </w:t>
            </w:r>
          </w:p>
        </w:tc>
      </w:tr>
      <w:tr w:rsidR="00282C65">
        <w:trPr>
          <w:trHeight w:val="29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D9618D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 10  y 9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D9618D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 </w:t>
            </w:r>
          </w:p>
        </w:tc>
      </w:tr>
      <w:tr w:rsidR="00282C65">
        <w:trPr>
          <w:trHeight w:val="29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D9618D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 8.99 y 8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D9618D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  </w:t>
            </w:r>
          </w:p>
        </w:tc>
      </w:tr>
      <w:tr w:rsidR="00282C65">
        <w:trPr>
          <w:trHeight w:val="28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D9618D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 7.99 y 7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D9618D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 </w:t>
            </w:r>
          </w:p>
        </w:tc>
      </w:tr>
      <w:tr w:rsidR="00282C65">
        <w:trPr>
          <w:trHeight w:val="30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D9618D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 6.99 y 6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D9618D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 </w:t>
            </w:r>
          </w:p>
        </w:tc>
      </w:tr>
      <w:tr w:rsidR="00282C65">
        <w:trPr>
          <w:trHeight w:val="30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D9618D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 5.99 y 5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D9618D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 </w:t>
            </w:r>
          </w:p>
        </w:tc>
      </w:tr>
      <w:tr w:rsidR="00282C65">
        <w:trPr>
          <w:trHeight w:val="28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D9618D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 4.99 y 4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65" w:rsidRDefault="00D9618D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 </w:t>
            </w:r>
          </w:p>
        </w:tc>
      </w:tr>
    </w:tbl>
    <w:p w:rsidR="00282C65" w:rsidRDefault="00D9618D">
      <w:pPr>
        <w:spacing w:after="0" w:line="259" w:lineRule="auto"/>
        <w:ind w:left="9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282C65" w:rsidRDefault="00D9618D">
      <w:pPr>
        <w:numPr>
          <w:ilvl w:val="0"/>
          <w:numId w:val="3"/>
        </w:numPr>
        <w:spacing w:after="0" w:line="259" w:lineRule="auto"/>
        <w:ind w:right="2836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Investigación: 3 ptos.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2C65" w:rsidRDefault="00D9618D">
      <w:pPr>
        <w:numPr>
          <w:ilvl w:val="2"/>
          <w:numId w:val="7"/>
        </w:numPr>
        <w:spacing w:after="0" w:line="264" w:lineRule="auto"/>
        <w:ind w:hanging="2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Participación en proyectos de investigación: 2 ptos.  </w:t>
      </w:r>
    </w:p>
    <w:p w:rsidR="00282C65" w:rsidRDefault="00D9618D">
      <w:pPr>
        <w:numPr>
          <w:ilvl w:val="2"/>
          <w:numId w:val="7"/>
        </w:numPr>
        <w:spacing w:after="0" w:line="264" w:lineRule="auto"/>
        <w:ind w:hanging="2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Participación en publicaciones: 1 pto.  </w:t>
      </w:r>
    </w:p>
    <w:p w:rsidR="00282C65" w:rsidRDefault="00D9618D">
      <w:pPr>
        <w:numPr>
          <w:ilvl w:val="0"/>
          <w:numId w:val="3"/>
        </w:numPr>
        <w:spacing w:after="0" w:line="259" w:lineRule="auto"/>
        <w:ind w:right="2836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Extensión y Voluntariado: 5 puntos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2C65" w:rsidRDefault="00D9618D">
      <w:pPr>
        <w:spacing w:after="0" w:line="264" w:lineRule="auto"/>
        <w:ind w:left="929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Participación en proyectos de extensión/voluntariado: 5 ptos. </w:t>
      </w:r>
    </w:p>
    <w:p w:rsidR="00282C65" w:rsidRDefault="00D9618D">
      <w:pPr>
        <w:numPr>
          <w:ilvl w:val="0"/>
          <w:numId w:val="3"/>
        </w:numPr>
        <w:spacing w:after="0" w:line="259" w:lineRule="auto"/>
        <w:ind w:right="2836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Antecedente</w:t>
      </w:r>
      <w:r w:rsidR="00113851">
        <w:rPr>
          <w:rFonts w:ascii="Arial" w:hAnsi="Arial" w:cs="Arial"/>
          <w:b/>
          <w:sz w:val="24"/>
          <w:szCs w:val="24"/>
        </w:rPr>
        <w:t xml:space="preserve">s para su formación general: 10 </w:t>
      </w:r>
      <w:r>
        <w:rPr>
          <w:rFonts w:ascii="Arial" w:hAnsi="Arial" w:cs="Arial"/>
          <w:b/>
          <w:sz w:val="24"/>
          <w:szCs w:val="24"/>
        </w:rPr>
        <w:t xml:space="preserve">ptos.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2C65" w:rsidRDefault="00D9618D">
      <w:pPr>
        <w:spacing w:after="0" w:line="259" w:lineRule="auto"/>
        <w:ind w:left="919" w:right="28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  Experiencia laboral: 4 ptos.  </w:t>
      </w:r>
    </w:p>
    <w:p w:rsidR="00282C65" w:rsidRDefault="00D9618D">
      <w:pPr>
        <w:numPr>
          <w:ilvl w:val="2"/>
          <w:numId w:val="5"/>
        </w:numPr>
        <w:spacing w:after="0" w:line="264" w:lineRule="auto"/>
        <w:ind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Participación en proyectos institucionales: 3 ptos </w:t>
      </w:r>
    </w:p>
    <w:p w:rsidR="00282C65" w:rsidRDefault="00D9618D">
      <w:pPr>
        <w:numPr>
          <w:ilvl w:val="2"/>
          <w:numId w:val="5"/>
        </w:num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Participación en organizaciones sociales: 3 ptos.  </w:t>
      </w:r>
    </w:p>
    <w:p w:rsidR="00282C65" w:rsidRDefault="00D9618D">
      <w:pPr>
        <w:numPr>
          <w:ilvl w:val="0"/>
          <w:numId w:val="3"/>
        </w:numPr>
        <w:spacing w:after="0" w:line="259" w:lineRule="auto"/>
        <w:ind w:right="2836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Distinciones, premios y becas: 7 ptos.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2C65" w:rsidRDefault="00D9618D">
      <w:pPr>
        <w:spacing w:after="0" w:line="259" w:lineRule="auto"/>
        <w:ind w:left="919" w:right="28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    </w:t>
      </w:r>
      <w:r>
        <w:rPr>
          <w:rFonts w:ascii="Arial" w:hAnsi="Arial" w:cs="Arial"/>
          <w:sz w:val="24"/>
          <w:szCs w:val="24"/>
        </w:rPr>
        <w:t xml:space="preserve">Premios obtenidos: 5 ptos.  </w:t>
      </w:r>
    </w:p>
    <w:p w:rsidR="00282C65" w:rsidRDefault="00D9618D">
      <w:pPr>
        <w:tabs>
          <w:tab w:val="center" w:pos="970"/>
          <w:tab w:val="center" w:pos="2562"/>
        </w:tabs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Becas obtenidas 2 ptos.  </w:t>
      </w:r>
    </w:p>
    <w:p w:rsidR="00282C65" w:rsidRDefault="00D9618D">
      <w:pPr>
        <w:numPr>
          <w:ilvl w:val="0"/>
          <w:numId w:val="3"/>
        </w:numPr>
        <w:spacing w:after="0" w:line="259" w:lineRule="auto"/>
        <w:ind w:right="2836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 de trabajo propuesto: 15 ptos.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2C65" w:rsidRDefault="00D9618D">
      <w:pPr>
        <w:numPr>
          <w:ilvl w:val="2"/>
          <w:numId w:val="4"/>
        </w:numPr>
        <w:spacing w:after="0" w:line="264" w:lineRule="auto"/>
        <w:ind w:hanging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Coherencia del Plan de trabajo en relación al plan de estudios: 5 ptos.  </w:t>
      </w:r>
    </w:p>
    <w:p w:rsidR="00282C65" w:rsidRDefault="00D9618D">
      <w:pPr>
        <w:numPr>
          <w:ilvl w:val="2"/>
          <w:numId w:val="4"/>
        </w:numPr>
        <w:spacing w:after="0" w:line="264" w:lineRule="auto"/>
        <w:ind w:hanging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Motivación y pertinencia: 5 ptos.  </w:t>
      </w:r>
    </w:p>
    <w:p w:rsidR="00282C65" w:rsidRDefault="00113851">
      <w:pPr>
        <w:numPr>
          <w:ilvl w:val="2"/>
          <w:numId w:val="4"/>
        </w:numPr>
        <w:spacing w:after="0" w:line="264" w:lineRule="auto"/>
        <w:ind w:hanging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 en actividades de internacionalización</w:t>
      </w:r>
      <w:r w:rsidR="00D9618D">
        <w:rPr>
          <w:rFonts w:ascii="Arial" w:hAnsi="Arial" w:cs="Arial"/>
          <w:sz w:val="24"/>
          <w:szCs w:val="24"/>
        </w:rPr>
        <w:t xml:space="preserve">: 5 ptos.  </w:t>
      </w:r>
    </w:p>
    <w:p w:rsidR="00282C65" w:rsidRDefault="00D9618D">
      <w:pPr>
        <w:numPr>
          <w:ilvl w:val="0"/>
          <w:numId w:val="3"/>
        </w:numPr>
        <w:spacing w:after="0" w:line="259" w:lineRule="auto"/>
        <w:ind w:right="2836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 Motivaciona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l: 30 ptos.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2C65" w:rsidRDefault="00D9618D">
      <w:pPr>
        <w:spacing w:after="0" w:line="259" w:lineRule="auto"/>
        <w:ind w:left="919" w:right="28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    </w:t>
      </w:r>
      <w:r>
        <w:rPr>
          <w:rFonts w:ascii="Arial" w:hAnsi="Arial" w:cs="Arial"/>
          <w:sz w:val="24"/>
          <w:szCs w:val="24"/>
        </w:rPr>
        <w:t xml:space="preserve">Relevancia: 15 ptos.  </w:t>
      </w:r>
    </w:p>
    <w:p w:rsidR="00282C65" w:rsidRDefault="00D9618D">
      <w:pPr>
        <w:tabs>
          <w:tab w:val="center" w:pos="970"/>
          <w:tab w:val="center" w:pos="315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Redacción y presentación: 15 ptos.</w:t>
      </w:r>
    </w:p>
    <w:p w:rsidR="00282C65" w:rsidRDefault="00282C65">
      <w:pPr>
        <w:tabs>
          <w:tab w:val="center" w:pos="970"/>
          <w:tab w:val="center" w:pos="315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82C65" w:rsidRDefault="00D9618D">
      <w:pPr>
        <w:spacing w:after="0" w:line="259" w:lineRule="auto"/>
        <w:ind w:right="28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SEGUNDA FASE: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2C65" w:rsidRDefault="00D9618D">
      <w:pPr>
        <w:spacing w:after="0" w:line="259" w:lineRule="auto"/>
        <w:ind w:left="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2C65" w:rsidRDefault="00D9618D">
      <w:pPr>
        <w:ind w:left="598" w:right="2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Dirección General de Relaciones Internacionales llevará a cabo las entrevistas a </w:t>
      </w:r>
      <w:r>
        <w:rPr>
          <w:rFonts w:ascii="Arial" w:hAnsi="Arial" w:cs="Arial"/>
          <w:b/>
          <w:sz w:val="24"/>
          <w:szCs w:val="24"/>
        </w:rPr>
        <w:t>los/las postulantes que cumplan con el 70% de los requisitos de admisibilidad</w:t>
      </w:r>
      <w:r>
        <w:rPr>
          <w:rFonts w:ascii="Arial" w:hAnsi="Arial" w:cs="Arial"/>
          <w:sz w:val="24"/>
          <w:szCs w:val="24"/>
        </w:rPr>
        <w:t xml:space="preserve">. Las mismas tienen por objeto profundizar el plan de trabajo, transferencia y motivaciones (tanto académicas como culturales).  </w:t>
      </w:r>
    </w:p>
    <w:p w:rsidR="00282C65" w:rsidRDefault="00D9618D">
      <w:pPr>
        <w:spacing w:after="0" w:line="259" w:lineRule="auto"/>
        <w:ind w:left="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282C65" w:rsidRDefault="00D9618D">
      <w:pPr>
        <w:spacing w:after="16" w:line="259" w:lineRule="auto"/>
        <w:ind w:left="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282C65" w:rsidRDefault="00D961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Trayectoria académica + Investigación + Extensión y Voluntariado + Antecedentes para su formación general + Distinciones, premios y becas + Plan de trabajo propuesto + Carta Motivacional= Puntaje Total</w:t>
      </w:r>
    </w:p>
    <w:p w:rsidR="00282C65" w:rsidRDefault="00D9618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.</w:t>
      </w:r>
    </w:p>
    <w:p w:rsidR="00282C65" w:rsidRDefault="00282C65">
      <w:pPr>
        <w:spacing w:after="0" w:line="240" w:lineRule="auto"/>
        <w:ind w:firstLine="2832"/>
        <w:jc w:val="both"/>
        <w:rPr>
          <w:rFonts w:ascii="Arial" w:eastAsia="Calibri" w:hAnsi="Arial" w:cs="Arial"/>
        </w:rPr>
      </w:pPr>
    </w:p>
    <w:p w:rsidR="00282C65" w:rsidRDefault="00282C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2C65" w:rsidRDefault="00282C65">
      <w:pPr>
        <w:rPr>
          <w:strike/>
        </w:rPr>
      </w:pPr>
    </w:p>
    <w:sectPr w:rsidR="00282C65">
      <w:headerReference w:type="default" r:id="rId8"/>
      <w:footerReference w:type="even" r:id="rId9"/>
      <w:pgSz w:w="11906" w:h="16838"/>
      <w:pgMar w:top="2835" w:right="567" w:bottom="1418" w:left="2268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FF6" w:rsidRDefault="003B3FF6">
      <w:pPr>
        <w:spacing w:after="0" w:line="240" w:lineRule="auto"/>
      </w:pPr>
      <w:r>
        <w:separator/>
      </w:r>
    </w:p>
  </w:endnote>
  <w:endnote w:type="continuationSeparator" w:id="0">
    <w:p w:rsidR="003B3FF6" w:rsidRDefault="003B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65" w:rsidRDefault="00D9618D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4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7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FF6" w:rsidRDefault="003B3FF6">
      <w:pPr>
        <w:spacing w:after="0" w:line="240" w:lineRule="auto"/>
      </w:pPr>
      <w:r>
        <w:separator/>
      </w:r>
    </w:p>
  </w:footnote>
  <w:footnote w:type="continuationSeparator" w:id="0">
    <w:p w:rsidR="003B3FF6" w:rsidRDefault="003B3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65" w:rsidRDefault="00D9618D">
    <w:pPr>
      <w:pStyle w:val="Encabezado"/>
      <w:ind w:left="-142"/>
    </w:pPr>
    <w:r>
      <w:rPr>
        <w:noProof/>
        <w:lang w:val="es-AR" w:eastAsia="es-AR"/>
      </w:rPr>
      <w:drawing>
        <wp:inline distT="0" distB="0" distL="0" distR="0">
          <wp:extent cx="1697990" cy="551815"/>
          <wp:effectExtent l="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2C65" w:rsidRDefault="00D9618D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19050" distB="0" distL="0" distR="0" simplePos="0" relativeHeight="5" behindDoc="1" locked="0" layoutInCell="1" allowOverlap="1" wp14:anchorId="030121AC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4605" t="14605" r="14605" b="14605"/>
              <wp:wrapNone/>
              <wp:docPr id="3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.6pt,11.4pt" to="453.55pt,11.4pt" ID="4 Conector recto" stroked="t" o:allowincell="f" style="position:absolute" wp14:anchorId="030121AC">
              <v:stroke color="#1c83a8" weight="2844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C58"/>
    <w:multiLevelType w:val="multilevel"/>
    <w:tmpl w:val="718A5926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27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267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014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734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454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174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894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614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A1E42E1"/>
    <w:multiLevelType w:val="multilevel"/>
    <w:tmpl w:val="F5BE364A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2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89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43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7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9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3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5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0FA023A"/>
    <w:multiLevelType w:val="multilevel"/>
    <w:tmpl w:val="223E2368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2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9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42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3236BAA"/>
    <w:multiLevelType w:val="multilevel"/>
    <w:tmpl w:val="2EAE3CF6"/>
    <w:lvl w:ilvl="0">
      <w:start w:val="1"/>
      <w:numFmt w:val="decimal"/>
      <w:lvlText w:val="%1."/>
      <w:lvlJc w:val="left"/>
      <w:pPr>
        <w:tabs>
          <w:tab w:val="num" w:pos="0"/>
        </w:tabs>
        <w:ind w:left="91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1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7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4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1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8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5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3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0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A2F0335"/>
    <w:multiLevelType w:val="multilevel"/>
    <w:tmpl w:val="4ACAA5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995228B"/>
    <w:multiLevelType w:val="multilevel"/>
    <w:tmpl w:val="B4AA4EDE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2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279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00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72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44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16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88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60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529D27D6"/>
    <w:multiLevelType w:val="multilevel"/>
    <w:tmpl w:val="E5383B36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2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17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0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73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45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17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89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6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6752052B"/>
    <w:multiLevelType w:val="multilevel"/>
    <w:tmpl w:val="F34A028C"/>
    <w:lvl w:ilvl="0">
      <w:start w:val="1"/>
      <w:numFmt w:val="bullet"/>
      <w:lvlText w:val="-"/>
      <w:lvlJc w:val="left"/>
      <w:pPr>
        <w:tabs>
          <w:tab w:val="num" w:pos="0"/>
        </w:tabs>
        <w:ind w:left="1279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3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45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7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9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6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3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5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65"/>
    <w:rsid w:val="00113851"/>
    <w:rsid w:val="00282C65"/>
    <w:rsid w:val="002E3799"/>
    <w:rsid w:val="003B3FF6"/>
    <w:rsid w:val="00446447"/>
    <w:rsid w:val="00D9618D"/>
    <w:rsid w:val="00E35A2D"/>
    <w:rsid w:val="00F8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B91B"/>
  <w15:docId w15:val="{F47FEB11-CEFD-4988-950C-53354A17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  <w:pPr>
      <w:spacing w:after="200" w:line="276" w:lineRule="auto"/>
    </w:pPr>
  </w:style>
  <w:style w:type="paragraph" w:styleId="Ttulo1">
    <w:name w:val="heading 1"/>
    <w:next w:val="Normal"/>
    <w:link w:val="Ttulo1Car"/>
    <w:uiPriority w:val="9"/>
    <w:unhideWhenUsed/>
    <w:qFormat/>
    <w:rsid w:val="00596FF0"/>
    <w:pPr>
      <w:keepNext/>
      <w:keepLines/>
      <w:spacing w:after="362" w:line="259" w:lineRule="auto"/>
      <w:outlineLvl w:val="0"/>
    </w:pPr>
    <w:rPr>
      <w:rFonts w:ascii="Arial" w:eastAsia="Arial" w:hAnsi="Arial" w:cs="Arial"/>
      <w:b/>
      <w:color w:val="000000"/>
      <w:sz w:val="2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C13E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A149EA"/>
  </w:style>
  <w:style w:type="character" w:customStyle="1" w:styleId="il">
    <w:name w:val="il"/>
    <w:basedOn w:val="Fuentedeprrafopredeter"/>
    <w:qFormat/>
    <w:rsid w:val="008716DD"/>
  </w:style>
  <w:style w:type="character" w:styleId="Hipervnculo">
    <w:name w:val="Hyperlink"/>
    <w:basedOn w:val="Fuentedeprrafopredeter"/>
    <w:uiPriority w:val="99"/>
    <w:unhideWhenUsed/>
    <w:rsid w:val="00C94F10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596FF0"/>
    <w:rPr>
      <w:rFonts w:ascii="Arial" w:eastAsia="Arial" w:hAnsi="Arial" w:cs="Arial"/>
      <w:b/>
      <w:color w:val="000000"/>
      <w:sz w:val="28"/>
      <w:lang w:val="es-AR" w:eastAsia="es-AR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E522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  <w:style w:type="paragraph" w:styleId="Prrafodelista">
    <w:name w:val="List Paragraph"/>
    <w:basedOn w:val="Normal"/>
    <w:uiPriority w:val="34"/>
    <w:qFormat/>
    <w:rsid w:val="00D7082A"/>
    <w:pPr>
      <w:ind w:left="720"/>
      <w:contextualSpacing/>
    </w:pPr>
  </w:style>
  <w:style w:type="paragraph" w:customStyle="1" w:styleId="Ttulo10">
    <w:name w:val="Título1"/>
    <w:basedOn w:val="Normal"/>
    <w:next w:val="Normal"/>
    <w:qFormat/>
    <w:rsid w:val="00ED30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"/>
      <w:sz w:val="52"/>
      <w:szCs w:val="52"/>
      <w:lang w:eastAsia="zh-CN"/>
    </w:rPr>
  </w:style>
  <w:style w:type="paragraph" w:customStyle="1" w:styleId="Prrafodelista1">
    <w:name w:val="Párrafo de lista1"/>
    <w:basedOn w:val="Normal"/>
    <w:qFormat/>
    <w:rsid w:val="00ED30C4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qFormat/>
    <w:rsid w:val="00E76C26"/>
    <w:pPr>
      <w:spacing w:after="160" w:line="252" w:lineRule="auto"/>
      <w:jc w:val="both"/>
      <w:textAlignment w:val="baseline"/>
    </w:pPr>
    <w:rPr>
      <w:rFonts w:ascii="Liberation Serif" w:eastAsia="Times New Roman" w:hAnsi="Liberation Serif" w:cs="Liberation Serif"/>
      <w:kern w:val="2"/>
      <w:sz w:val="23"/>
      <w:lang w:val="es-AR" w:eastAsia="zh-CN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E76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59"/>
    <w:rsid w:val="002E6925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96FF0"/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2E491-597F-4F5C-9E5D-40106308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</dc:creator>
  <dc:description/>
  <cp:lastModifiedBy>Melany Torres</cp:lastModifiedBy>
  <cp:revision>8</cp:revision>
  <cp:lastPrinted>2023-12-04T15:25:00Z</cp:lastPrinted>
  <dcterms:created xsi:type="dcterms:W3CDTF">2023-09-20T14:46:00Z</dcterms:created>
  <dcterms:modified xsi:type="dcterms:W3CDTF">2024-07-08T15:43:00Z</dcterms:modified>
  <dc:language>es-ES</dc:language>
</cp:coreProperties>
</file>